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82CA3" w14:textId="31FE98C1" w:rsidR="00992404" w:rsidRDefault="00992404" w:rsidP="00992404">
      <w:pPr>
        <w:pStyle w:val="Title"/>
        <w:jc w:val="center"/>
      </w:pPr>
      <w:bookmarkStart w:id="0" w:name="_Toc528803639"/>
      <w:bookmarkStart w:id="1" w:name="_Toc35080953"/>
      <w:bookmarkStart w:id="2" w:name="_Toc241045706"/>
      <w:bookmarkStart w:id="3" w:name="_Toc241045803"/>
      <w:bookmarkStart w:id="4" w:name="_GoBack"/>
      <w:bookmarkEnd w:id="4"/>
    </w:p>
    <w:p w14:paraId="13A54B86" w14:textId="77777777" w:rsidR="00992404" w:rsidRPr="00444150" w:rsidRDefault="00992404" w:rsidP="00992404">
      <w:pPr>
        <w:pStyle w:val="Title"/>
        <w:jc w:val="center"/>
        <w:rPr>
          <w:rFonts w:ascii="Segoe UI" w:hAnsi="Segoe UI" w:cs="Segoe UI"/>
          <w:color w:val="4472C4" w:themeColor="accent1"/>
          <w:sz w:val="96"/>
        </w:rPr>
      </w:pPr>
      <w:r w:rsidRPr="00444150">
        <w:rPr>
          <w:rFonts w:ascii="Segoe UI" w:hAnsi="Segoe UI" w:cs="Segoe UI"/>
          <w:color w:val="4472C4" w:themeColor="accent1"/>
          <w:sz w:val="96"/>
        </w:rPr>
        <w:t>Privacyreglement</w:t>
      </w:r>
    </w:p>
    <w:p w14:paraId="474F1325" w14:textId="77777777" w:rsidR="00992404" w:rsidRDefault="00992404" w:rsidP="00992404">
      <w:pPr>
        <w:pStyle w:val="Title"/>
        <w:jc w:val="center"/>
      </w:pPr>
    </w:p>
    <w:p w14:paraId="3F9E4683" w14:textId="77777777" w:rsidR="00992404" w:rsidRDefault="00992404" w:rsidP="00992404"/>
    <w:p w14:paraId="3603E1CA" w14:textId="77777777" w:rsidR="00992404" w:rsidRPr="0036149F" w:rsidRDefault="00992404" w:rsidP="00992404"/>
    <w:p w14:paraId="4DF9BFD3" w14:textId="77777777" w:rsidR="00992404" w:rsidRDefault="00992404" w:rsidP="00992404"/>
    <w:p w14:paraId="0140D966" w14:textId="77777777" w:rsidR="00992404" w:rsidRDefault="00992404" w:rsidP="00992404"/>
    <w:p w14:paraId="2FE0C611" w14:textId="77777777" w:rsidR="00992404" w:rsidRDefault="00992404" w:rsidP="00992404"/>
    <w:p w14:paraId="5D1B53DD" w14:textId="77777777" w:rsidR="00992404" w:rsidRPr="0036149F" w:rsidRDefault="00992404" w:rsidP="00992404"/>
    <w:p w14:paraId="7C6D3AE2" w14:textId="77777777" w:rsidR="00992404" w:rsidRDefault="00992404" w:rsidP="00992404">
      <w:pPr>
        <w:pStyle w:val="Title"/>
        <w:jc w:val="center"/>
      </w:pPr>
    </w:p>
    <w:p w14:paraId="0578E059" w14:textId="77777777" w:rsidR="00992404" w:rsidRDefault="00992404" w:rsidP="00992404">
      <w:pPr>
        <w:pStyle w:val="Title"/>
        <w:jc w:val="center"/>
      </w:pPr>
      <w:r>
        <w:rPr>
          <w:noProof/>
          <w:lang w:eastAsia="nl-NL"/>
        </w:rPr>
        <w:drawing>
          <wp:anchor distT="0" distB="0" distL="114300" distR="114300" simplePos="0" relativeHeight="251659264" behindDoc="0" locked="0" layoutInCell="1" allowOverlap="1" wp14:anchorId="09436DB5" wp14:editId="7AD47525">
            <wp:simplePos x="1114425" y="5162550"/>
            <wp:positionH relativeFrom="margin">
              <wp:align>center</wp:align>
            </wp:positionH>
            <wp:positionV relativeFrom="margin">
              <wp:align>bottom</wp:align>
            </wp:positionV>
            <wp:extent cx="5334000" cy="1333500"/>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kbg bestuur.png"/>
                    <pic:cNvPicPr/>
                  </pic:nvPicPr>
                  <pic:blipFill>
                    <a:blip r:embed="rId7">
                      <a:extLst>
                        <a:ext uri="{28A0092B-C50C-407E-A947-70E740481C1C}">
                          <a14:useLocalDpi xmlns:a14="http://schemas.microsoft.com/office/drawing/2010/main" val="0"/>
                        </a:ext>
                      </a:extLst>
                    </a:blip>
                    <a:stretch>
                      <a:fillRect/>
                    </a:stretch>
                  </pic:blipFill>
                  <pic:spPr>
                    <a:xfrm>
                      <a:off x="0" y="0"/>
                      <a:ext cx="5334000" cy="1333500"/>
                    </a:xfrm>
                    <a:prstGeom prst="rect">
                      <a:avLst/>
                    </a:prstGeom>
                  </pic:spPr>
                </pic:pic>
              </a:graphicData>
            </a:graphic>
          </wp:anchor>
        </w:drawing>
      </w:r>
      <w:r>
        <w:br w:type="page"/>
      </w:r>
    </w:p>
    <w:p w14:paraId="501490DB" w14:textId="77777777" w:rsidR="00992404" w:rsidRPr="00992404" w:rsidRDefault="00992404" w:rsidP="00992404">
      <w:pPr>
        <w:pStyle w:val="Heading1"/>
        <w:rPr>
          <w:rFonts w:ascii="Segoe UI" w:hAnsi="Segoe UI" w:cs="Segoe UI"/>
          <w:b/>
          <w:color w:val="893BC3"/>
        </w:rPr>
      </w:pPr>
      <w:r w:rsidRPr="00992404">
        <w:rPr>
          <w:rFonts w:ascii="Segoe UI" w:hAnsi="Segoe UI" w:cs="Segoe UI"/>
          <w:b/>
        </w:rPr>
        <w:lastRenderedPageBreak/>
        <w:t>Bewerkt door</w:t>
      </w:r>
      <w:r w:rsidRPr="00992404">
        <w:rPr>
          <w:rFonts w:ascii="Segoe UI" w:hAnsi="Segoe UI" w:cs="Segoe UI"/>
          <w:b/>
          <w:color w:val="893BC3"/>
        </w:rPr>
        <w:t>:</w:t>
      </w:r>
    </w:p>
    <w:p w14:paraId="4139A1D7" w14:textId="77777777" w:rsidR="00992404" w:rsidRPr="00992404" w:rsidRDefault="00992404" w:rsidP="00992404">
      <w:pPr>
        <w:jc w:val="both"/>
        <w:rPr>
          <w:rFonts w:ascii="Segoe UI" w:eastAsiaTheme="majorEastAsia" w:hAnsi="Segoe UI" w:cs="Segoe UI"/>
          <w:b/>
          <w:bCs/>
          <w:color w:val="1728A9"/>
          <w:sz w:val="16"/>
          <w:szCs w:val="16"/>
        </w:rPr>
      </w:pPr>
    </w:p>
    <w:tbl>
      <w:tblPr>
        <w:tblStyle w:val="TableGrid"/>
        <w:tblW w:w="9067" w:type="dxa"/>
        <w:tblLook w:val="04A0" w:firstRow="1" w:lastRow="0" w:firstColumn="1" w:lastColumn="0" w:noHBand="0" w:noVBand="1"/>
      </w:tblPr>
      <w:tblGrid>
        <w:gridCol w:w="857"/>
        <w:gridCol w:w="1077"/>
        <w:gridCol w:w="1237"/>
        <w:gridCol w:w="1870"/>
        <w:gridCol w:w="4026"/>
      </w:tblGrid>
      <w:tr w:rsidR="00992404" w:rsidRPr="00992404" w14:paraId="5EBE7B15" w14:textId="77777777" w:rsidTr="00A86900">
        <w:tc>
          <w:tcPr>
            <w:tcW w:w="857" w:type="dxa"/>
          </w:tcPr>
          <w:p w14:paraId="5B02794A" w14:textId="77777777" w:rsidR="00992404" w:rsidRPr="00992404" w:rsidRDefault="00992404" w:rsidP="00A86900">
            <w:pPr>
              <w:jc w:val="both"/>
              <w:rPr>
                <w:rFonts w:ascii="Segoe UI" w:eastAsiaTheme="majorEastAsia" w:hAnsi="Segoe UI" w:cs="Segoe UI"/>
                <w:b/>
                <w:bCs/>
                <w:sz w:val="16"/>
                <w:szCs w:val="16"/>
              </w:rPr>
            </w:pPr>
            <w:r w:rsidRPr="00992404">
              <w:rPr>
                <w:rFonts w:ascii="Segoe UI" w:hAnsi="Segoe UI" w:cs="Segoe UI"/>
                <w:b/>
                <w:bCs/>
                <w:sz w:val="16"/>
                <w:szCs w:val="16"/>
              </w:rPr>
              <w:t>Versie</w:t>
            </w:r>
          </w:p>
        </w:tc>
        <w:tc>
          <w:tcPr>
            <w:tcW w:w="1077" w:type="dxa"/>
          </w:tcPr>
          <w:p w14:paraId="08F3F0F7" w14:textId="77777777" w:rsidR="00992404" w:rsidRPr="00992404" w:rsidRDefault="00992404" w:rsidP="00A86900">
            <w:pPr>
              <w:jc w:val="both"/>
              <w:rPr>
                <w:rFonts w:ascii="Segoe UI" w:eastAsiaTheme="majorEastAsia" w:hAnsi="Segoe UI" w:cs="Segoe UI"/>
                <w:b/>
                <w:bCs/>
                <w:sz w:val="16"/>
                <w:szCs w:val="16"/>
              </w:rPr>
            </w:pPr>
            <w:r w:rsidRPr="00992404">
              <w:rPr>
                <w:rFonts w:ascii="Segoe UI" w:hAnsi="Segoe UI" w:cs="Segoe UI"/>
                <w:b/>
                <w:bCs/>
                <w:sz w:val="16"/>
                <w:szCs w:val="16"/>
              </w:rPr>
              <w:t>Status</w:t>
            </w:r>
          </w:p>
        </w:tc>
        <w:tc>
          <w:tcPr>
            <w:tcW w:w="1237" w:type="dxa"/>
          </w:tcPr>
          <w:p w14:paraId="116FE87C" w14:textId="77777777" w:rsidR="00992404" w:rsidRPr="00992404" w:rsidRDefault="00992404" w:rsidP="00A86900">
            <w:pPr>
              <w:jc w:val="both"/>
              <w:rPr>
                <w:rFonts w:ascii="Segoe UI" w:eastAsiaTheme="majorEastAsia" w:hAnsi="Segoe UI" w:cs="Segoe UI"/>
                <w:b/>
                <w:bCs/>
                <w:sz w:val="16"/>
                <w:szCs w:val="16"/>
              </w:rPr>
            </w:pPr>
            <w:r w:rsidRPr="00992404">
              <w:rPr>
                <w:rFonts w:ascii="Segoe UI" w:hAnsi="Segoe UI" w:cs="Segoe UI"/>
                <w:b/>
                <w:bCs/>
                <w:sz w:val="16"/>
                <w:szCs w:val="16"/>
              </w:rPr>
              <w:t>Datum</w:t>
            </w:r>
          </w:p>
        </w:tc>
        <w:tc>
          <w:tcPr>
            <w:tcW w:w="1870" w:type="dxa"/>
          </w:tcPr>
          <w:p w14:paraId="0D368BBB" w14:textId="77777777" w:rsidR="00992404" w:rsidRPr="00992404" w:rsidRDefault="00992404" w:rsidP="00A86900">
            <w:pPr>
              <w:jc w:val="both"/>
              <w:rPr>
                <w:rFonts w:ascii="Segoe UI" w:eastAsiaTheme="majorEastAsia" w:hAnsi="Segoe UI" w:cs="Segoe UI"/>
                <w:b/>
                <w:bCs/>
                <w:sz w:val="16"/>
                <w:szCs w:val="16"/>
              </w:rPr>
            </w:pPr>
            <w:r w:rsidRPr="00992404">
              <w:rPr>
                <w:rFonts w:ascii="Segoe UI" w:hAnsi="Segoe UI" w:cs="Segoe UI"/>
                <w:b/>
                <w:bCs/>
                <w:sz w:val="16"/>
                <w:szCs w:val="16"/>
              </w:rPr>
              <w:t>Auteur</w:t>
            </w:r>
          </w:p>
        </w:tc>
        <w:tc>
          <w:tcPr>
            <w:tcW w:w="4026" w:type="dxa"/>
          </w:tcPr>
          <w:p w14:paraId="009B3EA2" w14:textId="77777777" w:rsidR="00992404" w:rsidRPr="00992404" w:rsidRDefault="00992404" w:rsidP="00A86900">
            <w:pPr>
              <w:jc w:val="both"/>
              <w:rPr>
                <w:rFonts w:ascii="Segoe UI" w:eastAsiaTheme="majorEastAsia" w:hAnsi="Segoe UI" w:cs="Segoe UI"/>
                <w:b/>
                <w:bCs/>
                <w:sz w:val="16"/>
                <w:szCs w:val="16"/>
              </w:rPr>
            </w:pPr>
            <w:r w:rsidRPr="00992404">
              <w:rPr>
                <w:rFonts w:ascii="Segoe UI" w:hAnsi="Segoe UI" w:cs="Segoe UI"/>
                <w:b/>
                <w:bCs/>
                <w:sz w:val="16"/>
                <w:szCs w:val="16"/>
              </w:rPr>
              <w:t>Omschrijving</w:t>
            </w:r>
          </w:p>
        </w:tc>
      </w:tr>
      <w:tr w:rsidR="00992404" w:rsidRPr="00992404" w14:paraId="1EC9FD18" w14:textId="77777777" w:rsidTr="00A86900">
        <w:tc>
          <w:tcPr>
            <w:tcW w:w="857" w:type="dxa"/>
          </w:tcPr>
          <w:p w14:paraId="4C84B13E" w14:textId="433D1A32" w:rsidR="00992404" w:rsidRPr="00992404" w:rsidRDefault="00444150" w:rsidP="00A86900">
            <w:pPr>
              <w:jc w:val="both"/>
              <w:rPr>
                <w:rFonts w:ascii="Segoe UI" w:eastAsiaTheme="majorEastAsia" w:hAnsi="Segoe UI" w:cs="Segoe UI"/>
                <w:bCs/>
                <w:sz w:val="16"/>
                <w:szCs w:val="16"/>
              </w:rPr>
            </w:pPr>
            <w:r>
              <w:rPr>
                <w:rFonts w:ascii="Segoe UI" w:eastAsiaTheme="majorEastAsia" w:hAnsi="Segoe UI" w:cs="Segoe UI"/>
                <w:bCs/>
                <w:sz w:val="16"/>
                <w:szCs w:val="16"/>
              </w:rPr>
              <w:t>0.9</w:t>
            </w:r>
          </w:p>
        </w:tc>
        <w:tc>
          <w:tcPr>
            <w:tcW w:w="1077" w:type="dxa"/>
          </w:tcPr>
          <w:p w14:paraId="199069F2" w14:textId="44765231" w:rsidR="00992404" w:rsidRPr="00992404" w:rsidRDefault="00992404" w:rsidP="00A86900">
            <w:pPr>
              <w:jc w:val="both"/>
              <w:rPr>
                <w:rFonts w:ascii="Segoe UI" w:eastAsiaTheme="majorEastAsia" w:hAnsi="Segoe UI" w:cs="Segoe UI"/>
                <w:bCs/>
                <w:sz w:val="16"/>
                <w:szCs w:val="16"/>
              </w:rPr>
            </w:pPr>
          </w:p>
        </w:tc>
        <w:tc>
          <w:tcPr>
            <w:tcW w:w="1237" w:type="dxa"/>
          </w:tcPr>
          <w:p w14:paraId="543D3B42" w14:textId="77777777" w:rsidR="00992404" w:rsidRPr="00992404" w:rsidRDefault="00992404" w:rsidP="00A86900">
            <w:pPr>
              <w:jc w:val="both"/>
              <w:rPr>
                <w:rFonts w:ascii="Segoe UI" w:eastAsiaTheme="majorEastAsia" w:hAnsi="Segoe UI" w:cs="Segoe UI"/>
                <w:bCs/>
                <w:sz w:val="16"/>
                <w:szCs w:val="16"/>
              </w:rPr>
            </w:pPr>
            <w:r w:rsidRPr="00992404">
              <w:rPr>
                <w:rFonts w:ascii="Segoe UI" w:eastAsiaTheme="majorEastAsia" w:hAnsi="Segoe UI" w:cs="Segoe UI"/>
                <w:bCs/>
                <w:sz w:val="16"/>
                <w:szCs w:val="16"/>
              </w:rPr>
              <w:t>15-06-2018</w:t>
            </w:r>
          </w:p>
        </w:tc>
        <w:tc>
          <w:tcPr>
            <w:tcW w:w="1870" w:type="dxa"/>
          </w:tcPr>
          <w:p w14:paraId="4C1744B8" w14:textId="77777777" w:rsidR="00992404" w:rsidRPr="00992404" w:rsidRDefault="00992404" w:rsidP="00A86900">
            <w:pPr>
              <w:jc w:val="both"/>
              <w:rPr>
                <w:rFonts w:ascii="Segoe UI" w:eastAsiaTheme="majorEastAsia" w:hAnsi="Segoe UI" w:cs="Segoe UI"/>
                <w:bCs/>
                <w:sz w:val="16"/>
                <w:szCs w:val="16"/>
              </w:rPr>
            </w:pPr>
            <w:r w:rsidRPr="00992404">
              <w:rPr>
                <w:rFonts w:ascii="Segoe UI" w:eastAsiaTheme="majorEastAsia" w:hAnsi="Segoe UI" w:cs="Segoe UI"/>
                <w:bCs/>
                <w:sz w:val="16"/>
                <w:szCs w:val="16"/>
              </w:rPr>
              <w:t>L. Timmermans</w:t>
            </w:r>
          </w:p>
        </w:tc>
        <w:tc>
          <w:tcPr>
            <w:tcW w:w="4026" w:type="dxa"/>
          </w:tcPr>
          <w:p w14:paraId="33B41658" w14:textId="77777777" w:rsidR="00992404" w:rsidRPr="00992404" w:rsidRDefault="00992404" w:rsidP="00A86900">
            <w:pPr>
              <w:jc w:val="both"/>
              <w:rPr>
                <w:rFonts w:ascii="Segoe UI" w:eastAsiaTheme="majorEastAsia" w:hAnsi="Segoe UI" w:cs="Segoe UI"/>
                <w:bCs/>
                <w:sz w:val="16"/>
                <w:szCs w:val="16"/>
              </w:rPr>
            </w:pPr>
            <w:r w:rsidRPr="00992404">
              <w:rPr>
                <w:rFonts w:ascii="Segoe UI" w:eastAsiaTheme="majorEastAsia" w:hAnsi="Segoe UI" w:cs="Segoe UI"/>
                <w:bCs/>
                <w:sz w:val="16"/>
                <w:szCs w:val="16"/>
              </w:rPr>
              <w:t>Aanpassing passend bij SKBG</w:t>
            </w:r>
          </w:p>
        </w:tc>
      </w:tr>
      <w:tr w:rsidR="00444150" w:rsidRPr="00992404" w14:paraId="76D5CBA7" w14:textId="77777777" w:rsidTr="00A86900">
        <w:tc>
          <w:tcPr>
            <w:tcW w:w="857" w:type="dxa"/>
          </w:tcPr>
          <w:p w14:paraId="6BFF47A9" w14:textId="10EA0A35" w:rsidR="00444150" w:rsidRPr="00992404" w:rsidRDefault="00444150" w:rsidP="00A86900">
            <w:pPr>
              <w:jc w:val="both"/>
              <w:rPr>
                <w:rFonts w:ascii="Segoe UI" w:eastAsiaTheme="majorEastAsia" w:hAnsi="Segoe UI" w:cs="Segoe UI"/>
                <w:bCs/>
                <w:sz w:val="16"/>
                <w:szCs w:val="16"/>
              </w:rPr>
            </w:pPr>
            <w:r>
              <w:rPr>
                <w:rFonts w:ascii="Segoe UI" w:eastAsiaTheme="majorEastAsia" w:hAnsi="Segoe UI" w:cs="Segoe UI"/>
                <w:bCs/>
                <w:sz w:val="16"/>
                <w:szCs w:val="16"/>
              </w:rPr>
              <w:t>0.9.1</w:t>
            </w:r>
          </w:p>
        </w:tc>
        <w:tc>
          <w:tcPr>
            <w:tcW w:w="1077" w:type="dxa"/>
          </w:tcPr>
          <w:p w14:paraId="3B6D0FFD" w14:textId="54405B78" w:rsidR="00444150" w:rsidRPr="00992404" w:rsidRDefault="00444150" w:rsidP="00A86900">
            <w:pPr>
              <w:jc w:val="both"/>
              <w:rPr>
                <w:rFonts w:ascii="Segoe UI" w:eastAsiaTheme="majorEastAsia" w:hAnsi="Segoe UI" w:cs="Segoe UI"/>
                <w:bCs/>
                <w:sz w:val="16"/>
                <w:szCs w:val="16"/>
              </w:rPr>
            </w:pPr>
            <w:r>
              <w:rPr>
                <w:rFonts w:ascii="Segoe UI" w:eastAsiaTheme="majorEastAsia" w:hAnsi="Segoe UI" w:cs="Segoe UI"/>
                <w:bCs/>
                <w:sz w:val="16"/>
                <w:szCs w:val="16"/>
              </w:rPr>
              <w:t>Herzien</w:t>
            </w:r>
          </w:p>
        </w:tc>
        <w:tc>
          <w:tcPr>
            <w:tcW w:w="1237" w:type="dxa"/>
          </w:tcPr>
          <w:p w14:paraId="620B1E78" w14:textId="63D39253" w:rsidR="00444150" w:rsidRPr="00992404" w:rsidRDefault="00444150" w:rsidP="00A86900">
            <w:pPr>
              <w:jc w:val="both"/>
              <w:rPr>
                <w:rFonts w:ascii="Segoe UI" w:eastAsiaTheme="majorEastAsia" w:hAnsi="Segoe UI" w:cs="Segoe UI"/>
                <w:bCs/>
                <w:sz w:val="16"/>
                <w:szCs w:val="16"/>
              </w:rPr>
            </w:pPr>
            <w:r>
              <w:rPr>
                <w:rFonts w:ascii="Segoe UI" w:eastAsiaTheme="majorEastAsia" w:hAnsi="Segoe UI" w:cs="Segoe UI"/>
                <w:bCs/>
                <w:sz w:val="16"/>
                <w:szCs w:val="16"/>
              </w:rPr>
              <w:t>16-11-2018</w:t>
            </w:r>
          </w:p>
        </w:tc>
        <w:tc>
          <w:tcPr>
            <w:tcW w:w="1870" w:type="dxa"/>
          </w:tcPr>
          <w:p w14:paraId="5F9CDF52" w14:textId="0DCB1B67" w:rsidR="00444150" w:rsidRPr="00992404" w:rsidRDefault="00444150" w:rsidP="00A86900">
            <w:pPr>
              <w:jc w:val="both"/>
              <w:rPr>
                <w:rFonts w:ascii="Segoe UI" w:eastAsiaTheme="majorEastAsia" w:hAnsi="Segoe UI" w:cs="Segoe UI"/>
                <w:bCs/>
                <w:sz w:val="16"/>
                <w:szCs w:val="16"/>
              </w:rPr>
            </w:pPr>
            <w:r>
              <w:rPr>
                <w:rFonts w:ascii="Segoe UI" w:eastAsiaTheme="majorEastAsia" w:hAnsi="Segoe UI" w:cs="Segoe UI"/>
                <w:bCs/>
                <w:sz w:val="16"/>
                <w:szCs w:val="16"/>
              </w:rPr>
              <w:t>L. Timmermans</w:t>
            </w:r>
          </w:p>
        </w:tc>
        <w:tc>
          <w:tcPr>
            <w:tcW w:w="4026" w:type="dxa"/>
          </w:tcPr>
          <w:p w14:paraId="2030450D" w14:textId="3EDD5C35" w:rsidR="00444150" w:rsidRPr="00992404" w:rsidRDefault="00444150" w:rsidP="00A86900">
            <w:pPr>
              <w:jc w:val="both"/>
              <w:rPr>
                <w:rFonts w:ascii="Segoe UI" w:eastAsiaTheme="majorEastAsia" w:hAnsi="Segoe UI" w:cs="Segoe UI"/>
                <w:bCs/>
                <w:sz w:val="16"/>
                <w:szCs w:val="16"/>
              </w:rPr>
            </w:pPr>
            <w:r>
              <w:rPr>
                <w:rFonts w:ascii="Segoe UI" w:eastAsiaTheme="majorEastAsia" w:hAnsi="Segoe UI" w:cs="Segoe UI"/>
                <w:bCs/>
                <w:sz w:val="16"/>
                <w:szCs w:val="16"/>
              </w:rPr>
              <w:t>Herzien naar format 2.0 (Kennisnet)</w:t>
            </w:r>
          </w:p>
        </w:tc>
      </w:tr>
    </w:tbl>
    <w:p w14:paraId="21F0AA01" w14:textId="7B254380" w:rsidR="00992404" w:rsidRDefault="00992404" w:rsidP="00444150">
      <w:pPr>
        <w:pStyle w:val="Heading1"/>
        <w:rPr>
          <w:rFonts w:ascii="Segoe UI" w:hAnsi="Segoe UI" w:cs="Segoe UI"/>
          <w:b/>
          <w:color w:val="893BC3"/>
        </w:rPr>
      </w:pPr>
      <w:r w:rsidRPr="00444150">
        <w:rPr>
          <w:rFonts w:ascii="Segoe UI" w:hAnsi="Segoe UI" w:cs="Segoe UI"/>
          <w:b/>
        </w:rPr>
        <w:t>Vastgesteld door SKBG</w:t>
      </w:r>
      <w:r w:rsidRPr="00444150">
        <w:rPr>
          <w:rFonts w:ascii="Segoe UI" w:hAnsi="Segoe UI" w:cs="Segoe UI"/>
          <w:b/>
          <w:color w:val="893BC3"/>
        </w:rPr>
        <w:t>:</w:t>
      </w:r>
    </w:p>
    <w:p w14:paraId="5F9B83E7" w14:textId="77777777" w:rsidR="00444150" w:rsidRPr="00444150" w:rsidRDefault="00444150" w:rsidP="00444150">
      <w:pPr>
        <w:rPr>
          <w:rFonts w:ascii="Segoe UI" w:hAnsi="Segoe UI" w:cs="Segoe UI"/>
          <w:sz w:val="16"/>
        </w:rPr>
      </w:pPr>
    </w:p>
    <w:tbl>
      <w:tblPr>
        <w:tblStyle w:val="TableGrid"/>
        <w:tblW w:w="9067" w:type="dxa"/>
        <w:tblLook w:val="04A0" w:firstRow="1" w:lastRow="0" w:firstColumn="1" w:lastColumn="0" w:noHBand="0" w:noVBand="1"/>
      </w:tblPr>
      <w:tblGrid>
        <w:gridCol w:w="846"/>
        <w:gridCol w:w="1134"/>
        <w:gridCol w:w="3055"/>
        <w:gridCol w:w="4032"/>
      </w:tblGrid>
      <w:tr w:rsidR="00992404" w:rsidRPr="00992404" w14:paraId="342B17AC" w14:textId="77777777" w:rsidTr="00992404">
        <w:tc>
          <w:tcPr>
            <w:tcW w:w="846" w:type="dxa"/>
          </w:tcPr>
          <w:p w14:paraId="28B6B3E5" w14:textId="5EE77638" w:rsidR="00992404" w:rsidRPr="00992404" w:rsidRDefault="00992404" w:rsidP="00A86900">
            <w:pPr>
              <w:jc w:val="both"/>
              <w:rPr>
                <w:rFonts w:ascii="Segoe UI" w:eastAsiaTheme="majorEastAsia" w:hAnsi="Segoe UI" w:cs="Segoe UI"/>
                <w:b/>
                <w:bCs/>
                <w:sz w:val="16"/>
                <w:szCs w:val="16"/>
              </w:rPr>
            </w:pPr>
            <w:r w:rsidRPr="00992404">
              <w:rPr>
                <w:rFonts w:ascii="Segoe UI" w:hAnsi="Segoe UI" w:cs="Segoe UI"/>
                <w:b/>
                <w:bCs/>
                <w:sz w:val="16"/>
                <w:szCs w:val="16"/>
              </w:rPr>
              <w:t>Versie</w:t>
            </w:r>
          </w:p>
        </w:tc>
        <w:tc>
          <w:tcPr>
            <w:tcW w:w="1134" w:type="dxa"/>
          </w:tcPr>
          <w:p w14:paraId="04200F45" w14:textId="77777777" w:rsidR="00992404" w:rsidRPr="00992404" w:rsidRDefault="00992404" w:rsidP="00A86900">
            <w:pPr>
              <w:jc w:val="both"/>
              <w:rPr>
                <w:rFonts w:ascii="Segoe UI" w:eastAsiaTheme="majorEastAsia" w:hAnsi="Segoe UI" w:cs="Segoe UI"/>
                <w:b/>
                <w:bCs/>
                <w:sz w:val="16"/>
                <w:szCs w:val="16"/>
              </w:rPr>
            </w:pPr>
            <w:r w:rsidRPr="00992404">
              <w:rPr>
                <w:rFonts w:ascii="Segoe UI" w:hAnsi="Segoe UI" w:cs="Segoe UI"/>
                <w:b/>
                <w:bCs/>
                <w:sz w:val="16"/>
                <w:szCs w:val="16"/>
              </w:rPr>
              <w:t>Datum</w:t>
            </w:r>
          </w:p>
        </w:tc>
        <w:tc>
          <w:tcPr>
            <w:tcW w:w="3055" w:type="dxa"/>
          </w:tcPr>
          <w:p w14:paraId="5CF66A95" w14:textId="77777777" w:rsidR="00992404" w:rsidRPr="00992404" w:rsidRDefault="00992404" w:rsidP="00A86900">
            <w:pPr>
              <w:jc w:val="both"/>
              <w:rPr>
                <w:rFonts w:ascii="Segoe UI" w:eastAsiaTheme="majorEastAsia" w:hAnsi="Segoe UI" w:cs="Segoe UI"/>
                <w:b/>
                <w:bCs/>
                <w:sz w:val="16"/>
                <w:szCs w:val="16"/>
              </w:rPr>
            </w:pPr>
            <w:r w:rsidRPr="00992404">
              <w:rPr>
                <w:rFonts w:ascii="Segoe UI" w:hAnsi="Segoe UI" w:cs="Segoe UI"/>
                <w:b/>
                <w:bCs/>
                <w:sz w:val="16"/>
                <w:szCs w:val="16"/>
              </w:rPr>
              <w:t>Naam</w:t>
            </w:r>
          </w:p>
        </w:tc>
        <w:tc>
          <w:tcPr>
            <w:tcW w:w="4032" w:type="dxa"/>
          </w:tcPr>
          <w:p w14:paraId="7463CFE2" w14:textId="2FBA8A33" w:rsidR="00992404" w:rsidRPr="00992404" w:rsidRDefault="00444150" w:rsidP="00A86900">
            <w:pPr>
              <w:jc w:val="both"/>
              <w:rPr>
                <w:rFonts w:ascii="Segoe UI" w:eastAsiaTheme="majorEastAsia" w:hAnsi="Segoe UI" w:cs="Segoe UI"/>
                <w:b/>
                <w:bCs/>
                <w:sz w:val="16"/>
                <w:szCs w:val="16"/>
              </w:rPr>
            </w:pPr>
            <w:r>
              <w:rPr>
                <w:rFonts w:ascii="Segoe UI" w:eastAsiaTheme="majorEastAsia" w:hAnsi="Segoe UI" w:cs="Segoe UI"/>
                <w:b/>
                <w:bCs/>
                <w:sz w:val="16"/>
                <w:szCs w:val="16"/>
              </w:rPr>
              <w:t>Omschrijving</w:t>
            </w:r>
          </w:p>
        </w:tc>
      </w:tr>
      <w:tr w:rsidR="00992404" w:rsidRPr="00992404" w14:paraId="41754D0B" w14:textId="77777777" w:rsidTr="00992404">
        <w:tc>
          <w:tcPr>
            <w:tcW w:w="846" w:type="dxa"/>
          </w:tcPr>
          <w:p w14:paraId="74380403" w14:textId="77777777" w:rsidR="00992404" w:rsidRPr="00992404" w:rsidRDefault="00992404" w:rsidP="00A86900">
            <w:pPr>
              <w:jc w:val="both"/>
              <w:rPr>
                <w:rFonts w:ascii="Segoe UI" w:hAnsi="Segoe UI" w:cs="Segoe UI"/>
                <w:bCs/>
                <w:sz w:val="16"/>
                <w:szCs w:val="16"/>
              </w:rPr>
            </w:pPr>
          </w:p>
        </w:tc>
        <w:tc>
          <w:tcPr>
            <w:tcW w:w="1134" w:type="dxa"/>
          </w:tcPr>
          <w:p w14:paraId="23FEE1D3" w14:textId="77777777" w:rsidR="00992404" w:rsidRPr="00992404" w:rsidRDefault="00992404" w:rsidP="00A86900">
            <w:pPr>
              <w:jc w:val="both"/>
              <w:rPr>
                <w:rFonts w:ascii="Segoe UI" w:hAnsi="Segoe UI" w:cs="Segoe UI"/>
                <w:bCs/>
                <w:sz w:val="16"/>
                <w:szCs w:val="16"/>
              </w:rPr>
            </w:pPr>
          </w:p>
        </w:tc>
        <w:tc>
          <w:tcPr>
            <w:tcW w:w="3055" w:type="dxa"/>
          </w:tcPr>
          <w:p w14:paraId="042A2383" w14:textId="77777777" w:rsidR="00992404" w:rsidRPr="00992404" w:rsidRDefault="00992404" w:rsidP="00A86900">
            <w:pPr>
              <w:jc w:val="both"/>
              <w:rPr>
                <w:rFonts w:ascii="Segoe UI" w:hAnsi="Segoe UI" w:cs="Segoe UI"/>
                <w:bCs/>
                <w:sz w:val="16"/>
                <w:szCs w:val="16"/>
              </w:rPr>
            </w:pPr>
            <w:r w:rsidRPr="00992404">
              <w:rPr>
                <w:rFonts w:ascii="Segoe UI" w:hAnsi="Segoe UI" w:cs="Segoe UI"/>
                <w:bCs/>
                <w:sz w:val="16"/>
                <w:szCs w:val="16"/>
              </w:rPr>
              <w:t>MT SKBG</w:t>
            </w:r>
          </w:p>
        </w:tc>
        <w:tc>
          <w:tcPr>
            <w:tcW w:w="4032" w:type="dxa"/>
          </w:tcPr>
          <w:p w14:paraId="5FA1137B" w14:textId="7D002E1F" w:rsidR="00992404" w:rsidRPr="00992404" w:rsidRDefault="00444150" w:rsidP="00A86900">
            <w:pPr>
              <w:jc w:val="both"/>
              <w:rPr>
                <w:rFonts w:ascii="Segoe UI" w:hAnsi="Segoe UI" w:cs="Segoe UI"/>
                <w:bCs/>
                <w:sz w:val="16"/>
                <w:szCs w:val="16"/>
              </w:rPr>
            </w:pPr>
            <w:r>
              <w:rPr>
                <w:rFonts w:ascii="Segoe UI" w:hAnsi="Segoe UI" w:cs="Segoe UI"/>
                <w:bCs/>
                <w:sz w:val="16"/>
                <w:szCs w:val="16"/>
              </w:rPr>
              <w:t>A</w:t>
            </w:r>
            <w:r w:rsidR="00992404" w:rsidRPr="00992404">
              <w:rPr>
                <w:rFonts w:ascii="Segoe UI" w:hAnsi="Segoe UI" w:cs="Segoe UI"/>
                <w:bCs/>
                <w:sz w:val="16"/>
                <w:szCs w:val="16"/>
              </w:rPr>
              <w:t>dvies</w:t>
            </w:r>
          </w:p>
        </w:tc>
      </w:tr>
      <w:tr w:rsidR="00992404" w:rsidRPr="00992404" w14:paraId="46365532" w14:textId="77777777" w:rsidTr="00992404">
        <w:tc>
          <w:tcPr>
            <w:tcW w:w="846" w:type="dxa"/>
          </w:tcPr>
          <w:p w14:paraId="4C198666" w14:textId="77777777" w:rsidR="00992404" w:rsidRPr="00992404" w:rsidRDefault="00992404" w:rsidP="00A86900">
            <w:pPr>
              <w:jc w:val="both"/>
              <w:rPr>
                <w:rFonts w:ascii="Segoe UI" w:hAnsi="Segoe UI" w:cs="Segoe UI"/>
                <w:bCs/>
                <w:sz w:val="16"/>
                <w:szCs w:val="16"/>
              </w:rPr>
            </w:pPr>
          </w:p>
        </w:tc>
        <w:tc>
          <w:tcPr>
            <w:tcW w:w="1134" w:type="dxa"/>
          </w:tcPr>
          <w:p w14:paraId="0A45C402" w14:textId="77777777" w:rsidR="00992404" w:rsidRPr="00992404" w:rsidRDefault="00992404" w:rsidP="00A86900">
            <w:pPr>
              <w:jc w:val="both"/>
              <w:rPr>
                <w:rFonts w:ascii="Segoe UI" w:hAnsi="Segoe UI" w:cs="Segoe UI"/>
                <w:bCs/>
                <w:sz w:val="16"/>
                <w:szCs w:val="16"/>
              </w:rPr>
            </w:pPr>
          </w:p>
        </w:tc>
        <w:tc>
          <w:tcPr>
            <w:tcW w:w="3055" w:type="dxa"/>
          </w:tcPr>
          <w:p w14:paraId="317D491C" w14:textId="77777777" w:rsidR="00992404" w:rsidRPr="00992404" w:rsidRDefault="00992404" w:rsidP="00A86900">
            <w:pPr>
              <w:jc w:val="both"/>
              <w:rPr>
                <w:rFonts w:ascii="Segoe UI" w:hAnsi="Segoe UI" w:cs="Segoe UI"/>
                <w:bCs/>
                <w:sz w:val="16"/>
                <w:szCs w:val="16"/>
              </w:rPr>
            </w:pPr>
            <w:r w:rsidRPr="00992404">
              <w:rPr>
                <w:rFonts w:ascii="Segoe UI" w:hAnsi="Segoe UI" w:cs="Segoe UI"/>
                <w:bCs/>
                <w:sz w:val="16"/>
                <w:szCs w:val="16"/>
              </w:rPr>
              <w:t>GMR</w:t>
            </w:r>
          </w:p>
        </w:tc>
        <w:tc>
          <w:tcPr>
            <w:tcW w:w="4032" w:type="dxa"/>
          </w:tcPr>
          <w:p w14:paraId="2E6A7C7B" w14:textId="270602A7" w:rsidR="00992404" w:rsidRPr="00992404" w:rsidRDefault="00444150" w:rsidP="00A86900">
            <w:pPr>
              <w:jc w:val="both"/>
              <w:rPr>
                <w:rFonts w:ascii="Segoe UI" w:hAnsi="Segoe UI" w:cs="Segoe UI"/>
                <w:bCs/>
                <w:sz w:val="16"/>
                <w:szCs w:val="16"/>
              </w:rPr>
            </w:pPr>
            <w:r>
              <w:rPr>
                <w:rFonts w:ascii="Segoe UI" w:hAnsi="Segoe UI" w:cs="Segoe UI"/>
                <w:bCs/>
                <w:sz w:val="16"/>
                <w:szCs w:val="16"/>
              </w:rPr>
              <w:t>I</w:t>
            </w:r>
            <w:r w:rsidR="00992404" w:rsidRPr="00992404">
              <w:rPr>
                <w:rFonts w:ascii="Segoe UI" w:hAnsi="Segoe UI" w:cs="Segoe UI"/>
                <w:bCs/>
                <w:sz w:val="16"/>
                <w:szCs w:val="16"/>
              </w:rPr>
              <w:t>nstemming</w:t>
            </w:r>
          </w:p>
        </w:tc>
      </w:tr>
      <w:tr w:rsidR="00992404" w:rsidRPr="00992404" w14:paraId="4866F738" w14:textId="77777777" w:rsidTr="00992404">
        <w:tc>
          <w:tcPr>
            <w:tcW w:w="846" w:type="dxa"/>
          </w:tcPr>
          <w:p w14:paraId="2D6F4930" w14:textId="004C865B" w:rsidR="00992404" w:rsidRPr="00992404" w:rsidRDefault="00444150" w:rsidP="00A86900">
            <w:pPr>
              <w:jc w:val="both"/>
              <w:rPr>
                <w:rFonts w:ascii="Segoe UI" w:eastAsiaTheme="majorEastAsia" w:hAnsi="Segoe UI" w:cs="Segoe UI"/>
                <w:bCs/>
                <w:sz w:val="16"/>
                <w:szCs w:val="16"/>
              </w:rPr>
            </w:pPr>
            <w:r>
              <w:rPr>
                <w:rFonts w:ascii="Segoe UI" w:eastAsiaTheme="majorEastAsia" w:hAnsi="Segoe UI" w:cs="Segoe UI"/>
                <w:bCs/>
                <w:sz w:val="16"/>
                <w:szCs w:val="16"/>
              </w:rPr>
              <w:t>0.9</w:t>
            </w:r>
          </w:p>
        </w:tc>
        <w:tc>
          <w:tcPr>
            <w:tcW w:w="1134" w:type="dxa"/>
          </w:tcPr>
          <w:p w14:paraId="2157911A" w14:textId="4533F6D9" w:rsidR="00992404" w:rsidRPr="00992404" w:rsidRDefault="00444150" w:rsidP="00A86900">
            <w:pPr>
              <w:jc w:val="both"/>
              <w:rPr>
                <w:rFonts w:ascii="Segoe UI" w:eastAsiaTheme="majorEastAsia" w:hAnsi="Segoe UI" w:cs="Segoe UI"/>
                <w:bCs/>
                <w:sz w:val="16"/>
                <w:szCs w:val="16"/>
              </w:rPr>
            </w:pPr>
            <w:r>
              <w:rPr>
                <w:rFonts w:ascii="Segoe UI" w:eastAsiaTheme="majorEastAsia" w:hAnsi="Segoe UI" w:cs="Segoe UI"/>
                <w:bCs/>
                <w:sz w:val="16"/>
                <w:szCs w:val="16"/>
              </w:rPr>
              <w:t>28-09-2018</w:t>
            </w:r>
          </w:p>
        </w:tc>
        <w:tc>
          <w:tcPr>
            <w:tcW w:w="3055" w:type="dxa"/>
          </w:tcPr>
          <w:p w14:paraId="3766640B" w14:textId="77777777" w:rsidR="00992404" w:rsidRPr="00992404" w:rsidRDefault="00992404" w:rsidP="00A86900">
            <w:pPr>
              <w:jc w:val="both"/>
              <w:rPr>
                <w:rFonts w:ascii="Segoe UI" w:eastAsiaTheme="majorEastAsia" w:hAnsi="Segoe UI" w:cs="Segoe UI"/>
                <w:bCs/>
                <w:sz w:val="16"/>
                <w:szCs w:val="16"/>
              </w:rPr>
            </w:pPr>
            <w:r w:rsidRPr="00992404">
              <w:rPr>
                <w:rFonts w:ascii="Segoe UI" w:eastAsiaTheme="majorEastAsia" w:hAnsi="Segoe UI" w:cs="Segoe UI"/>
                <w:bCs/>
                <w:sz w:val="16"/>
                <w:szCs w:val="16"/>
              </w:rPr>
              <w:t>P. Appel</w:t>
            </w:r>
          </w:p>
        </w:tc>
        <w:tc>
          <w:tcPr>
            <w:tcW w:w="4032" w:type="dxa"/>
          </w:tcPr>
          <w:p w14:paraId="6E18CC6A" w14:textId="44C26521" w:rsidR="00992404" w:rsidRPr="00992404" w:rsidRDefault="00444150" w:rsidP="00A86900">
            <w:pPr>
              <w:jc w:val="both"/>
              <w:rPr>
                <w:rFonts w:ascii="Segoe UI" w:eastAsiaTheme="majorEastAsia" w:hAnsi="Segoe UI" w:cs="Segoe UI"/>
                <w:bCs/>
                <w:sz w:val="16"/>
                <w:szCs w:val="16"/>
              </w:rPr>
            </w:pPr>
            <w:r>
              <w:rPr>
                <w:rFonts w:ascii="Segoe UI" w:eastAsiaTheme="majorEastAsia" w:hAnsi="Segoe UI" w:cs="Segoe UI"/>
                <w:bCs/>
                <w:sz w:val="16"/>
                <w:szCs w:val="16"/>
              </w:rPr>
              <w:t>Revisie</w:t>
            </w:r>
          </w:p>
        </w:tc>
      </w:tr>
      <w:tr w:rsidR="00444150" w:rsidRPr="00992404" w14:paraId="207BF4FD" w14:textId="77777777" w:rsidTr="00992404">
        <w:tc>
          <w:tcPr>
            <w:tcW w:w="846" w:type="dxa"/>
          </w:tcPr>
          <w:p w14:paraId="57D98467" w14:textId="5AB86F1E" w:rsidR="00444150" w:rsidRDefault="00444150" w:rsidP="00A86900">
            <w:pPr>
              <w:jc w:val="both"/>
              <w:rPr>
                <w:rFonts w:ascii="Segoe UI" w:eastAsiaTheme="majorEastAsia" w:hAnsi="Segoe UI" w:cs="Segoe UI"/>
                <w:bCs/>
                <w:sz w:val="16"/>
                <w:szCs w:val="16"/>
              </w:rPr>
            </w:pPr>
            <w:r>
              <w:rPr>
                <w:rFonts w:ascii="Segoe UI" w:eastAsiaTheme="majorEastAsia" w:hAnsi="Segoe UI" w:cs="Segoe UI"/>
                <w:bCs/>
                <w:sz w:val="16"/>
                <w:szCs w:val="16"/>
              </w:rPr>
              <w:t>0.9.1</w:t>
            </w:r>
          </w:p>
        </w:tc>
        <w:tc>
          <w:tcPr>
            <w:tcW w:w="1134" w:type="dxa"/>
          </w:tcPr>
          <w:p w14:paraId="4EB93FE1" w14:textId="77777777" w:rsidR="00444150" w:rsidRDefault="00444150" w:rsidP="00A86900">
            <w:pPr>
              <w:jc w:val="both"/>
              <w:rPr>
                <w:rFonts w:ascii="Segoe UI" w:eastAsiaTheme="majorEastAsia" w:hAnsi="Segoe UI" w:cs="Segoe UI"/>
                <w:bCs/>
                <w:sz w:val="16"/>
                <w:szCs w:val="16"/>
              </w:rPr>
            </w:pPr>
          </w:p>
        </w:tc>
        <w:tc>
          <w:tcPr>
            <w:tcW w:w="3055" w:type="dxa"/>
          </w:tcPr>
          <w:p w14:paraId="33D47A20" w14:textId="328D291D" w:rsidR="00444150" w:rsidRPr="00992404" w:rsidRDefault="00444150" w:rsidP="00A86900">
            <w:pPr>
              <w:jc w:val="both"/>
              <w:rPr>
                <w:rFonts w:ascii="Segoe UI" w:eastAsiaTheme="majorEastAsia" w:hAnsi="Segoe UI" w:cs="Segoe UI"/>
                <w:bCs/>
                <w:sz w:val="16"/>
                <w:szCs w:val="16"/>
              </w:rPr>
            </w:pPr>
            <w:r>
              <w:rPr>
                <w:rFonts w:ascii="Segoe UI" w:eastAsiaTheme="majorEastAsia" w:hAnsi="Segoe UI" w:cs="Segoe UI"/>
                <w:bCs/>
                <w:sz w:val="16"/>
                <w:szCs w:val="16"/>
              </w:rPr>
              <w:t>P. Appel</w:t>
            </w:r>
          </w:p>
        </w:tc>
        <w:tc>
          <w:tcPr>
            <w:tcW w:w="4032" w:type="dxa"/>
          </w:tcPr>
          <w:p w14:paraId="795DD9DD" w14:textId="2805BE07" w:rsidR="00444150" w:rsidRPr="00992404" w:rsidRDefault="00444150" w:rsidP="00A86900">
            <w:pPr>
              <w:jc w:val="both"/>
              <w:rPr>
                <w:rFonts w:ascii="Segoe UI" w:eastAsiaTheme="majorEastAsia" w:hAnsi="Segoe UI" w:cs="Segoe UI"/>
                <w:bCs/>
                <w:sz w:val="16"/>
                <w:szCs w:val="16"/>
              </w:rPr>
            </w:pPr>
            <w:r>
              <w:rPr>
                <w:rFonts w:ascii="Segoe UI" w:eastAsiaTheme="majorEastAsia" w:hAnsi="Segoe UI" w:cs="Segoe UI"/>
                <w:bCs/>
                <w:sz w:val="16"/>
                <w:szCs w:val="16"/>
              </w:rPr>
              <w:t>Vaststelling</w:t>
            </w:r>
          </w:p>
        </w:tc>
      </w:tr>
    </w:tbl>
    <w:p w14:paraId="7DAEFB7A" w14:textId="77777777" w:rsidR="00992404" w:rsidRPr="00992404" w:rsidRDefault="00992404">
      <w:pPr>
        <w:rPr>
          <w:rFonts w:ascii="Segoe UI" w:hAnsi="Segoe UI" w:cs="Segoe UI"/>
          <w:sz w:val="16"/>
          <w:szCs w:val="16"/>
        </w:rPr>
      </w:pPr>
      <w:r w:rsidRPr="00992404">
        <w:rPr>
          <w:rFonts w:ascii="Segoe UI" w:hAnsi="Segoe UI" w:cs="Segoe UI"/>
          <w:sz w:val="16"/>
          <w:szCs w:val="16"/>
        </w:rPr>
        <w:br w:type="page"/>
      </w:r>
    </w:p>
    <w:tbl>
      <w:tblPr>
        <w:tblStyle w:val="TableGrid"/>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742"/>
        <w:gridCol w:w="6325"/>
      </w:tblGrid>
      <w:tr w:rsidR="00341C1A" w:rsidRPr="00B40939" w14:paraId="6944CB17" w14:textId="77777777" w:rsidTr="00992404">
        <w:tc>
          <w:tcPr>
            <w:tcW w:w="1512" w:type="pct"/>
          </w:tcPr>
          <w:p w14:paraId="73BE9F36" w14:textId="1C262039" w:rsidR="00341C1A" w:rsidRPr="00B40939" w:rsidRDefault="00341C1A" w:rsidP="00341C1A">
            <w:pPr>
              <w:pStyle w:val="NoSpacing"/>
              <w:numPr>
                <w:ilvl w:val="0"/>
                <w:numId w:val="2"/>
              </w:numPr>
              <w:jc w:val="right"/>
              <w:rPr>
                <w:rFonts w:ascii="Segoe UI" w:hAnsi="Segoe UI" w:cs="Segoe UI"/>
                <w:b/>
                <w:sz w:val="16"/>
                <w:szCs w:val="16"/>
                <w:u w:val="single"/>
              </w:rPr>
            </w:pPr>
          </w:p>
        </w:tc>
        <w:tc>
          <w:tcPr>
            <w:tcW w:w="3488" w:type="pct"/>
          </w:tcPr>
          <w:p w14:paraId="4F256948" w14:textId="576D26B3" w:rsidR="00341C1A" w:rsidRPr="00B40939" w:rsidRDefault="00341C1A" w:rsidP="00732E0A">
            <w:pPr>
              <w:pStyle w:val="NoSpacing"/>
              <w:jc w:val="both"/>
              <w:rPr>
                <w:rFonts w:ascii="Segoe UI" w:hAnsi="Segoe UI" w:cs="Segoe UI"/>
                <w:b/>
                <w:sz w:val="16"/>
                <w:szCs w:val="16"/>
                <w:u w:val="single"/>
              </w:rPr>
            </w:pPr>
            <w:r w:rsidRPr="00B40939">
              <w:rPr>
                <w:rFonts w:ascii="Segoe UI" w:hAnsi="Segoe UI" w:cs="Segoe UI"/>
                <w:b/>
                <w:sz w:val="16"/>
                <w:szCs w:val="16"/>
                <w:u w:val="single"/>
              </w:rPr>
              <w:t>Algemene bepalingen</w:t>
            </w:r>
          </w:p>
        </w:tc>
      </w:tr>
      <w:tr w:rsidR="00341C1A" w:rsidRPr="00B40939" w14:paraId="7F528E36" w14:textId="77777777" w:rsidTr="00992404">
        <w:tc>
          <w:tcPr>
            <w:tcW w:w="1512" w:type="pct"/>
          </w:tcPr>
          <w:p w14:paraId="0F302CB1" w14:textId="77777777" w:rsidR="00341C1A" w:rsidRPr="00B40939" w:rsidRDefault="00341C1A" w:rsidP="00341C1A">
            <w:pPr>
              <w:pStyle w:val="NoSpacing"/>
              <w:rPr>
                <w:rFonts w:ascii="Segoe UI" w:hAnsi="Segoe UI" w:cs="Segoe UI"/>
                <w:i/>
                <w:sz w:val="16"/>
                <w:szCs w:val="16"/>
              </w:rPr>
            </w:pPr>
            <w:r w:rsidRPr="00B40939">
              <w:rPr>
                <w:rFonts w:ascii="Segoe UI" w:hAnsi="Segoe UI" w:cs="Segoe UI"/>
                <w:i/>
                <w:sz w:val="16"/>
                <w:szCs w:val="16"/>
              </w:rPr>
              <w:t>Betrokkene</w:t>
            </w:r>
          </w:p>
        </w:tc>
        <w:tc>
          <w:tcPr>
            <w:tcW w:w="3488" w:type="pct"/>
          </w:tcPr>
          <w:p w14:paraId="1C122643" w14:textId="59C30BBE" w:rsidR="00341C1A" w:rsidRPr="00B40939" w:rsidRDefault="00341C1A" w:rsidP="00732E0A">
            <w:pPr>
              <w:pStyle w:val="NoSpacing"/>
              <w:jc w:val="both"/>
              <w:rPr>
                <w:rFonts w:ascii="Segoe UI" w:hAnsi="Segoe UI" w:cs="Segoe UI"/>
                <w:sz w:val="16"/>
                <w:szCs w:val="16"/>
              </w:rPr>
            </w:pPr>
            <w:r w:rsidRPr="00B40939">
              <w:rPr>
                <w:rFonts w:ascii="Segoe UI" w:hAnsi="Segoe UI" w:cs="Segoe UI"/>
                <w:sz w:val="16"/>
                <w:szCs w:val="16"/>
              </w:rPr>
              <w:t>Degene op wie een persoonsgegeven betrekking heeft, en die al dan niet wordt vertegenwoordigd door een wettelijk vertegenwoordiger. Betrokkenen kunnen bijvoorbeeld zijn: leerlingen, ouders, medewerkers en bezoekers.</w:t>
            </w:r>
          </w:p>
        </w:tc>
      </w:tr>
      <w:tr w:rsidR="00341C1A" w:rsidRPr="00B40939" w14:paraId="07E99EA6" w14:textId="77777777" w:rsidTr="00992404">
        <w:tc>
          <w:tcPr>
            <w:tcW w:w="1512" w:type="pct"/>
          </w:tcPr>
          <w:p w14:paraId="1D269E76" w14:textId="77777777" w:rsidR="00341C1A" w:rsidRPr="000A1296" w:rsidRDefault="00341C1A" w:rsidP="00341C1A">
            <w:pPr>
              <w:pStyle w:val="NoSpacing"/>
              <w:rPr>
                <w:rFonts w:ascii="Segoe UI" w:hAnsi="Segoe UI" w:cs="Segoe UI"/>
                <w:sz w:val="16"/>
                <w:szCs w:val="16"/>
              </w:rPr>
            </w:pPr>
            <w:r w:rsidRPr="000A1296">
              <w:rPr>
                <w:rFonts w:ascii="Segoe UI" w:hAnsi="Segoe UI" w:cs="Segoe UI"/>
                <w:i/>
                <w:sz w:val="16"/>
                <w:szCs w:val="16"/>
              </w:rPr>
              <w:t>Bijzondere persoonsgegevens</w:t>
            </w:r>
          </w:p>
          <w:p w14:paraId="6D99DD9F" w14:textId="77777777" w:rsidR="00341C1A" w:rsidRPr="00B40939" w:rsidRDefault="00341C1A" w:rsidP="00341C1A">
            <w:pPr>
              <w:pStyle w:val="NoSpacing"/>
              <w:rPr>
                <w:rFonts w:ascii="Segoe UI" w:hAnsi="Segoe UI" w:cs="Segoe UI"/>
                <w:sz w:val="16"/>
                <w:szCs w:val="16"/>
              </w:rPr>
            </w:pPr>
          </w:p>
        </w:tc>
        <w:tc>
          <w:tcPr>
            <w:tcW w:w="3488" w:type="pct"/>
          </w:tcPr>
          <w:p w14:paraId="74414B10" w14:textId="20E6EC0F" w:rsidR="00341C1A" w:rsidRPr="00B40939" w:rsidRDefault="00341C1A" w:rsidP="00732E0A">
            <w:pPr>
              <w:pStyle w:val="NoSpacing"/>
              <w:jc w:val="both"/>
              <w:rPr>
                <w:rFonts w:ascii="Segoe UI" w:hAnsi="Segoe UI" w:cs="Segoe UI"/>
                <w:sz w:val="16"/>
                <w:szCs w:val="16"/>
              </w:rPr>
            </w:pPr>
            <w:r w:rsidRPr="00B40939">
              <w:rPr>
                <w:rFonts w:ascii="Segoe UI" w:hAnsi="Segoe UI" w:cs="Segoe UI"/>
                <w:sz w:val="16"/>
                <w:szCs w:val="16"/>
              </w:rPr>
              <w:t>Persoonsgegevens waaruit ras of etnische afkomst, politieke opvattingen, religieuze of levensbeschouwelijke overtuigingen of het lidmaatschap van een vakbond blijken, genetische gegevens (DNA/RNA) of biometrische gegevens (bijv. foto’s) met het oog op de unieke identificatie van een persoon, en gegevens over gezondheid, of iemands seksueel gedrag of seksuele gerichtheid.</w:t>
            </w:r>
          </w:p>
        </w:tc>
      </w:tr>
      <w:tr w:rsidR="00992404" w:rsidRPr="00B40939" w14:paraId="5243A258" w14:textId="77777777" w:rsidTr="00992404">
        <w:tc>
          <w:tcPr>
            <w:tcW w:w="1512" w:type="pct"/>
          </w:tcPr>
          <w:p w14:paraId="2EFB95D1" w14:textId="68F9491E" w:rsidR="00992404" w:rsidRPr="000A1296" w:rsidRDefault="00992404" w:rsidP="00341C1A">
            <w:pPr>
              <w:pStyle w:val="NoSpacing"/>
              <w:rPr>
                <w:rFonts w:ascii="Segoe UI" w:hAnsi="Segoe UI" w:cs="Segoe UI"/>
                <w:i/>
                <w:sz w:val="16"/>
                <w:szCs w:val="16"/>
              </w:rPr>
            </w:pPr>
            <w:r>
              <w:rPr>
                <w:rFonts w:ascii="Segoe UI" w:hAnsi="Segoe UI" w:cs="Segoe UI"/>
                <w:i/>
                <w:sz w:val="16"/>
                <w:szCs w:val="16"/>
              </w:rPr>
              <w:t>Datalek</w:t>
            </w:r>
          </w:p>
        </w:tc>
        <w:tc>
          <w:tcPr>
            <w:tcW w:w="3488" w:type="pct"/>
          </w:tcPr>
          <w:p w14:paraId="04AF4055" w14:textId="274E2BB7" w:rsidR="00992404" w:rsidRPr="00B40939" w:rsidRDefault="00992404" w:rsidP="00732E0A">
            <w:pPr>
              <w:pStyle w:val="NoSpacing"/>
              <w:jc w:val="both"/>
              <w:rPr>
                <w:rFonts w:ascii="Segoe UI" w:hAnsi="Segoe UI" w:cs="Segoe UI"/>
                <w:sz w:val="16"/>
                <w:szCs w:val="16"/>
              </w:rPr>
            </w:pPr>
            <w:r>
              <w:rPr>
                <w:rFonts w:ascii="Segoe UI" w:hAnsi="Segoe UI" w:cs="Segoe UI"/>
                <w:sz w:val="16"/>
                <w:szCs w:val="16"/>
              </w:rPr>
              <w:t>E</w:t>
            </w:r>
            <w:r w:rsidRPr="00353545">
              <w:rPr>
                <w:rFonts w:ascii="Segoe UI" w:hAnsi="Segoe UI" w:cs="Segoe UI"/>
                <w:sz w:val="16"/>
                <w:szCs w:val="16"/>
              </w:rPr>
              <w:t>lke inbreuk waarbij persoonsgegevens zijn vernietigd of verloren, gewijzigd, verstrekt of toegankelijk zijn gemaakt.</w:t>
            </w:r>
          </w:p>
        </w:tc>
      </w:tr>
      <w:tr w:rsidR="00341C1A" w:rsidRPr="00B40939" w14:paraId="6D29C100" w14:textId="77777777" w:rsidTr="00992404">
        <w:tc>
          <w:tcPr>
            <w:tcW w:w="1512" w:type="pct"/>
          </w:tcPr>
          <w:p w14:paraId="28780745" w14:textId="77777777" w:rsidR="00341C1A" w:rsidRPr="00B40939" w:rsidRDefault="00341C1A" w:rsidP="00341C1A">
            <w:pPr>
              <w:pStyle w:val="NoSpacing"/>
              <w:rPr>
                <w:rFonts w:ascii="Segoe UI" w:hAnsi="Segoe UI" w:cs="Segoe UI"/>
                <w:i/>
                <w:sz w:val="16"/>
                <w:szCs w:val="16"/>
              </w:rPr>
            </w:pPr>
            <w:r w:rsidRPr="000A1296">
              <w:rPr>
                <w:rFonts w:ascii="Segoe UI" w:hAnsi="Segoe UI" w:cs="Segoe UI"/>
                <w:i/>
                <w:sz w:val="16"/>
                <w:szCs w:val="16"/>
              </w:rPr>
              <w:t>Derde</w:t>
            </w:r>
          </w:p>
        </w:tc>
        <w:tc>
          <w:tcPr>
            <w:tcW w:w="3488" w:type="pct"/>
          </w:tcPr>
          <w:p w14:paraId="7D2AC739" w14:textId="58F6A733" w:rsidR="00341C1A" w:rsidRPr="00B40939" w:rsidRDefault="00341C1A" w:rsidP="00732E0A">
            <w:pPr>
              <w:pStyle w:val="NoSpacing"/>
              <w:jc w:val="both"/>
              <w:rPr>
                <w:rFonts w:ascii="Segoe UI" w:hAnsi="Segoe UI" w:cs="Segoe UI"/>
                <w:sz w:val="16"/>
                <w:szCs w:val="16"/>
              </w:rPr>
            </w:pPr>
            <w:r w:rsidRPr="00B40939">
              <w:rPr>
                <w:rFonts w:ascii="Segoe UI" w:hAnsi="Segoe UI" w:cs="Segoe UI"/>
                <w:sz w:val="16"/>
                <w:szCs w:val="16"/>
              </w:rPr>
              <w:t>Een natuurlijke persoon of rechtspersoon, een overheidsinstantie, een dienst of een ander orgaan, niet zijnde de betrokkene, de verwerkingsverantwoordelijke, de verwerker, of de personen die onder rechtstreeks gezag van de verwerkingsverantwoordelijke of de verwerker gemachtigd zijn om persoonsgegevens te verwerken.</w:t>
            </w:r>
          </w:p>
        </w:tc>
      </w:tr>
      <w:tr w:rsidR="00341C1A" w:rsidRPr="00B40939" w14:paraId="532B42BB" w14:textId="77777777" w:rsidTr="00992404">
        <w:tc>
          <w:tcPr>
            <w:tcW w:w="1512" w:type="pct"/>
          </w:tcPr>
          <w:p w14:paraId="75DE2165" w14:textId="77777777" w:rsidR="00341C1A" w:rsidRPr="00B40939" w:rsidRDefault="00341C1A" w:rsidP="00341C1A">
            <w:pPr>
              <w:pStyle w:val="NoSpacing"/>
              <w:rPr>
                <w:rFonts w:ascii="Segoe UI" w:hAnsi="Segoe UI" w:cs="Segoe UI"/>
                <w:i/>
                <w:sz w:val="16"/>
                <w:szCs w:val="16"/>
              </w:rPr>
            </w:pPr>
            <w:r w:rsidRPr="000A1296">
              <w:rPr>
                <w:rFonts w:ascii="Segoe UI" w:hAnsi="Segoe UI" w:cs="Segoe UI"/>
                <w:i/>
                <w:sz w:val="16"/>
                <w:szCs w:val="16"/>
              </w:rPr>
              <w:t>DPIA</w:t>
            </w:r>
          </w:p>
        </w:tc>
        <w:tc>
          <w:tcPr>
            <w:tcW w:w="3488" w:type="pct"/>
          </w:tcPr>
          <w:p w14:paraId="49FEE886" w14:textId="020AAED0" w:rsidR="00341C1A" w:rsidRPr="00B40939" w:rsidRDefault="00341C1A" w:rsidP="00732E0A">
            <w:pPr>
              <w:pStyle w:val="NoSpacing"/>
              <w:jc w:val="both"/>
              <w:rPr>
                <w:rFonts w:ascii="Segoe UI" w:hAnsi="Segoe UI" w:cs="Segoe UI"/>
                <w:sz w:val="16"/>
                <w:szCs w:val="16"/>
              </w:rPr>
            </w:pPr>
            <w:r w:rsidRPr="000A1296">
              <w:rPr>
                <w:rFonts w:ascii="Segoe UI" w:hAnsi="Segoe UI" w:cs="Segoe UI"/>
                <w:sz w:val="16"/>
                <w:szCs w:val="16"/>
              </w:rPr>
              <w:t xml:space="preserve">Data </w:t>
            </w:r>
            <w:proofErr w:type="spellStart"/>
            <w:r w:rsidRPr="00B40939">
              <w:rPr>
                <w:rFonts w:ascii="Segoe UI" w:hAnsi="Segoe UI" w:cs="Segoe UI"/>
                <w:sz w:val="16"/>
                <w:szCs w:val="16"/>
              </w:rPr>
              <w:t>P</w:t>
            </w:r>
            <w:r w:rsidRPr="000A1296">
              <w:rPr>
                <w:rFonts w:ascii="Segoe UI" w:hAnsi="Segoe UI" w:cs="Segoe UI"/>
                <w:sz w:val="16"/>
                <w:szCs w:val="16"/>
              </w:rPr>
              <w:t>rotection</w:t>
            </w:r>
            <w:proofErr w:type="spellEnd"/>
            <w:r w:rsidRPr="000A1296">
              <w:rPr>
                <w:rFonts w:ascii="Segoe UI" w:hAnsi="Segoe UI" w:cs="Segoe UI"/>
                <w:sz w:val="16"/>
                <w:szCs w:val="16"/>
              </w:rPr>
              <w:t xml:space="preserve"> </w:t>
            </w:r>
            <w:r w:rsidRPr="00B40939">
              <w:rPr>
                <w:rFonts w:ascii="Segoe UI" w:hAnsi="Segoe UI" w:cs="Segoe UI"/>
                <w:sz w:val="16"/>
                <w:szCs w:val="16"/>
              </w:rPr>
              <w:t>I</w:t>
            </w:r>
            <w:r w:rsidRPr="000A1296">
              <w:rPr>
                <w:rFonts w:ascii="Segoe UI" w:hAnsi="Segoe UI" w:cs="Segoe UI"/>
                <w:sz w:val="16"/>
                <w:szCs w:val="16"/>
              </w:rPr>
              <w:t xml:space="preserve">mpact </w:t>
            </w:r>
            <w:r w:rsidRPr="00B40939">
              <w:rPr>
                <w:rFonts w:ascii="Segoe UI" w:hAnsi="Segoe UI" w:cs="Segoe UI"/>
                <w:sz w:val="16"/>
                <w:szCs w:val="16"/>
              </w:rPr>
              <w:t>A</w:t>
            </w:r>
            <w:r w:rsidRPr="000A1296">
              <w:rPr>
                <w:rFonts w:ascii="Segoe UI" w:hAnsi="Segoe UI" w:cs="Segoe UI"/>
                <w:sz w:val="16"/>
                <w:szCs w:val="16"/>
              </w:rPr>
              <w:t>ssessment; instrument om vooraf de privacy</w:t>
            </w:r>
            <w:r w:rsidRPr="00B40939">
              <w:rPr>
                <w:rFonts w:ascii="Segoe UI" w:hAnsi="Segoe UI" w:cs="Segoe UI"/>
                <w:sz w:val="16"/>
                <w:szCs w:val="16"/>
              </w:rPr>
              <w:t>-</w:t>
            </w:r>
            <w:r w:rsidRPr="000A1296">
              <w:rPr>
                <w:rFonts w:ascii="Segoe UI" w:hAnsi="Segoe UI" w:cs="Segoe UI"/>
                <w:sz w:val="16"/>
                <w:szCs w:val="16"/>
              </w:rPr>
              <w:t>risico’s van een verwerking in kaart te brengen om vervolgens maatregelen te nemen om de risico’s te verkleinen</w:t>
            </w:r>
            <w:r w:rsidRPr="00B40939">
              <w:rPr>
                <w:rFonts w:ascii="Segoe UI" w:hAnsi="Segoe UI" w:cs="Segoe UI"/>
                <w:sz w:val="16"/>
                <w:szCs w:val="16"/>
              </w:rPr>
              <w:t>.</w:t>
            </w:r>
          </w:p>
        </w:tc>
      </w:tr>
      <w:tr w:rsidR="00341C1A" w:rsidRPr="00B40939" w14:paraId="2D14756D" w14:textId="77777777" w:rsidTr="00992404">
        <w:tc>
          <w:tcPr>
            <w:tcW w:w="1512" w:type="pct"/>
          </w:tcPr>
          <w:p w14:paraId="3DABE8E9" w14:textId="77777777" w:rsidR="00341C1A" w:rsidRPr="00B40939" w:rsidRDefault="00341C1A" w:rsidP="00341C1A">
            <w:pPr>
              <w:pStyle w:val="NoSpacing"/>
              <w:rPr>
                <w:rFonts w:ascii="Segoe UI" w:hAnsi="Segoe UI" w:cs="Segoe UI"/>
                <w:i/>
                <w:sz w:val="16"/>
                <w:szCs w:val="16"/>
              </w:rPr>
            </w:pPr>
            <w:r w:rsidRPr="000A1296">
              <w:rPr>
                <w:rFonts w:ascii="Segoe UI" w:hAnsi="Segoe UI" w:cs="Segoe UI"/>
                <w:i/>
                <w:sz w:val="16"/>
                <w:szCs w:val="16"/>
              </w:rPr>
              <w:t>GMR</w:t>
            </w:r>
          </w:p>
        </w:tc>
        <w:tc>
          <w:tcPr>
            <w:tcW w:w="3488" w:type="pct"/>
          </w:tcPr>
          <w:p w14:paraId="7DD3453F" w14:textId="0F1FEB4F" w:rsidR="00341C1A" w:rsidRPr="00B40939" w:rsidRDefault="00341C1A" w:rsidP="00732E0A">
            <w:pPr>
              <w:pStyle w:val="NoSpacing"/>
              <w:jc w:val="both"/>
              <w:rPr>
                <w:rFonts w:ascii="Segoe UI" w:hAnsi="Segoe UI" w:cs="Segoe UI"/>
                <w:sz w:val="16"/>
                <w:szCs w:val="16"/>
              </w:rPr>
            </w:pPr>
            <w:r w:rsidRPr="000A1296">
              <w:rPr>
                <w:rFonts w:ascii="Segoe UI" w:hAnsi="Segoe UI" w:cs="Segoe UI"/>
                <w:sz w:val="16"/>
                <w:szCs w:val="16"/>
              </w:rPr>
              <w:t>Gemeenschappelijke medezeggenschapsraad</w:t>
            </w:r>
            <w:r w:rsidRPr="00B40939">
              <w:rPr>
                <w:rFonts w:ascii="Segoe UI" w:hAnsi="Segoe UI" w:cs="Segoe UI"/>
                <w:sz w:val="16"/>
                <w:szCs w:val="16"/>
              </w:rPr>
              <w:t>.</w:t>
            </w:r>
          </w:p>
        </w:tc>
      </w:tr>
      <w:tr w:rsidR="00341C1A" w:rsidRPr="00B40939" w14:paraId="4B343785" w14:textId="77777777" w:rsidTr="00992404">
        <w:tc>
          <w:tcPr>
            <w:tcW w:w="1512" w:type="pct"/>
          </w:tcPr>
          <w:p w14:paraId="04E9B40A" w14:textId="77777777" w:rsidR="00341C1A" w:rsidRPr="00B40939" w:rsidRDefault="00341C1A" w:rsidP="00341C1A">
            <w:pPr>
              <w:pStyle w:val="NoSpacing"/>
              <w:rPr>
                <w:rFonts w:ascii="Segoe UI" w:hAnsi="Segoe UI" w:cs="Segoe UI"/>
                <w:i/>
                <w:sz w:val="16"/>
                <w:szCs w:val="16"/>
              </w:rPr>
            </w:pPr>
            <w:r w:rsidRPr="000A1296">
              <w:rPr>
                <w:rFonts w:ascii="Segoe UI" w:hAnsi="Segoe UI" w:cs="Segoe UI"/>
                <w:i/>
                <w:sz w:val="16"/>
                <w:szCs w:val="16"/>
              </w:rPr>
              <w:t>Monitoring</w:t>
            </w:r>
          </w:p>
        </w:tc>
        <w:tc>
          <w:tcPr>
            <w:tcW w:w="3488" w:type="pct"/>
          </w:tcPr>
          <w:p w14:paraId="39569F90" w14:textId="5BD2DFC8" w:rsidR="00341C1A" w:rsidRPr="00B40939" w:rsidRDefault="004D1739" w:rsidP="00732E0A">
            <w:pPr>
              <w:pStyle w:val="NoSpacing"/>
              <w:jc w:val="both"/>
              <w:rPr>
                <w:rFonts w:ascii="Segoe UI" w:hAnsi="Segoe UI" w:cs="Segoe UI"/>
                <w:sz w:val="16"/>
                <w:szCs w:val="16"/>
              </w:rPr>
            </w:pPr>
            <w:r>
              <w:rPr>
                <w:rFonts w:ascii="Segoe UI" w:hAnsi="Segoe UI" w:cs="Segoe UI"/>
                <w:sz w:val="16"/>
                <w:szCs w:val="16"/>
              </w:rPr>
              <w:t xml:space="preserve">Het </w:t>
            </w:r>
            <w:r w:rsidR="00341C1A" w:rsidRPr="000A1296">
              <w:rPr>
                <w:rFonts w:ascii="Segoe UI" w:hAnsi="Segoe UI" w:cs="Segoe UI"/>
                <w:sz w:val="16"/>
                <w:szCs w:val="16"/>
              </w:rPr>
              <w:t xml:space="preserve"> bewaken van gegevens door middel van</w:t>
            </w:r>
            <w:r>
              <w:rPr>
                <w:rFonts w:ascii="Segoe UI" w:hAnsi="Segoe UI" w:cs="Segoe UI"/>
                <w:sz w:val="16"/>
                <w:szCs w:val="16"/>
              </w:rPr>
              <w:t xml:space="preserve">, bijvoorbeeld, </w:t>
            </w:r>
            <w:r w:rsidR="00341C1A" w:rsidRPr="000A1296">
              <w:rPr>
                <w:rFonts w:ascii="Segoe UI" w:hAnsi="Segoe UI" w:cs="Segoe UI"/>
                <w:sz w:val="16"/>
                <w:szCs w:val="16"/>
              </w:rPr>
              <w:t xml:space="preserve">logging met betrekking tot de </w:t>
            </w:r>
            <w:r w:rsidR="00992404">
              <w:rPr>
                <w:rFonts w:ascii="Segoe UI" w:hAnsi="Segoe UI" w:cs="Segoe UI"/>
                <w:sz w:val="16"/>
                <w:szCs w:val="16"/>
              </w:rPr>
              <w:t>ICT-</w:t>
            </w:r>
            <w:r w:rsidR="00341C1A" w:rsidRPr="000A1296">
              <w:rPr>
                <w:rFonts w:ascii="Segoe UI" w:hAnsi="Segoe UI" w:cs="Segoe UI"/>
                <w:sz w:val="16"/>
                <w:szCs w:val="16"/>
              </w:rPr>
              <w:t>voorzieninge</w:t>
            </w:r>
            <w:r w:rsidR="00341C1A" w:rsidRPr="00B40939">
              <w:rPr>
                <w:rFonts w:ascii="Segoe UI" w:hAnsi="Segoe UI" w:cs="Segoe UI"/>
                <w:sz w:val="16"/>
                <w:szCs w:val="16"/>
              </w:rPr>
              <w:t>n.</w:t>
            </w:r>
          </w:p>
        </w:tc>
      </w:tr>
      <w:tr w:rsidR="00341C1A" w:rsidRPr="00B40939" w14:paraId="197EA2FB" w14:textId="77777777" w:rsidTr="00992404">
        <w:tc>
          <w:tcPr>
            <w:tcW w:w="1512" w:type="pct"/>
          </w:tcPr>
          <w:p w14:paraId="2D42CBD9" w14:textId="77777777" w:rsidR="00341C1A" w:rsidRPr="00B40939" w:rsidRDefault="00341C1A" w:rsidP="00341C1A">
            <w:pPr>
              <w:pStyle w:val="NoSpacing"/>
              <w:rPr>
                <w:rFonts w:ascii="Segoe UI" w:hAnsi="Segoe UI" w:cs="Segoe UI"/>
                <w:i/>
                <w:sz w:val="16"/>
                <w:szCs w:val="16"/>
              </w:rPr>
            </w:pPr>
            <w:r w:rsidRPr="000A1296">
              <w:rPr>
                <w:rFonts w:ascii="Segoe UI" w:hAnsi="Segoe UI" w:cs="Segoe UI"/>
                <w:i/>
                <w:sz w:val="16"/>
                <w:szCs w:val="16"/>
              </w:rPr>
              <w:t>Ouder(s)</w:t>
            </w:r>
          </w:p>
        </w:tc>
        <w:tc>
          <w:tcPr>
            <w:tcW w:w="3488" w:type="pct"/>
          </w:tcPr>
          <w:p w14:paraId="04144A9A" w14:textId="29A46481" w:rsidR="00341C1A" w:rsidRPr="00B40939" w:rsidRDefault="00341C1A" w:rsidP="00732E0A">
            <w:pPr>
              <w:pStyle w:val="NoSpacing"/>
              <w:jc w:val="both"/>
              <w:rPr>
                <w:rFonts w:ascii="Segoe UI" w:hAnsi="Segoe UI" w:cs="Segoe UI"/>
                <w:sz w:val="16"/>
                <w:szCs w:val="16"/>
              </w:rPr>
            </w:pPr>
            <w:r w:rsidRPr="000A1296">
              <w:rPr>
                <w:rFonts w:ascii="Segoe UI" w:hAnsi="Segoe UI" w:cs="Segoe UI"/>
                <w:sz w:val="16"/>
                <w:szCs w:val="16"/>
              </w:rPr>
              <w:t>De wettelijk vertegenwoordiger van de leerling; dit kunnen ouders, verzorgers en</w:t>
            </w:r>
            <w:r w:rsidR="004D1739">
              <w:rPr>
                <w:rFonts w:ascii="Segoe UI" w:hAnsi="Segoe UI" w:cs="Segoe UI"/>
                <w:sz w:val="16"/>
                <w:szCs w:val="16"/>
              </w:rPr>
              <w:t>/of</w:t>
            </w:r>
            <w:r w:rsidRPr="000A1296">
              <w:rPr>
                <w:rFonts w:ascii="Segoe UI" w:hAnsi="Segoe UI" w:cs="Segoe UI"/>
                <w:sz w:val="16"/>
                <w:szCs w:val="16"/>
              </w:rPr>
              <w:t xml:space="preserve"> voogd zijn.</w:t>
            </w:r>
          </w:p>
        </w:tc>
      </w:tr>
      <w:tr w:rsidR="00341C1A" w:rsidRPr="00B40939" w14:paraId="305EBA23" w14:textId="77777777" w:rsidTr="00992404">
        <w:tc>
          <w:tcPr>
            <w:tcW w:w="1512" w:type="pct"/>
          </w:tcPr>
          <w:p w14:paraId="2A3F3108" w14:textId="77777777" w:rsidR="00341C1A" w:rsidRPr="00B40939" w:rsidRDefault="00341C1A" w:rsidP="00341C1A">
            <w:pPr>
              <w:pStyle w:val="NoSpacing"/>
              <w:rPr>
                <w:rFonts w:ascii="Segoe UI" w:hAnsi="Segoe UI" w:cs="Segoe UI"/>
                <w:i/>
                <w:sz w:val="16"/>
                <w:szCs w:val="16"/>
              </w:rPr>
            </w:pPr>
            <w:r w:rsidRPr="000A1296">
              <w:rPr>
                <w:rFonts w:ascii="Segoe UI" w:hAnsi="Segoe UI" w:cs="Segoe UI"/>
                <w:i/>
                <w:sz w:val="16"/>
                <w:szCs w:val="16"/>
              </w:rPr>
              <w:t>Persoonsgegevens</w:t>
            </w:r>
          </w:p>
        </w:tc>
        <w:tc>
          <w:tcPr>
            <w:tcW w:w="3488" w:type="pct"/>
          </w:tcPr>
          <w:p w14:paraId="6263F945" w14:textId="75A1C0BE" w:rsidR="00341C1A" w:rsidRPr="00B40939" w:rsidRDefault="00341C1A" w:rsidP="00732E0A">
            <w:pPr>
              <w:pStyle w:val="NoSpacing"/>
              <w:jc w:val="both"/>
              <w:rPr>
                <w:rFonts w:ascii="Segoe UI" w:hAnsi="Segoe UI" w:cs="Segoe UI"/>
                <w:sz w:val="16"/>
                <w:szCs w:val="16"/>
              </w:rPr>
            </w:pPr>
            <w:r w:rsidRPr="00B40939">
              <w:rPr>
                <w:rFonts w:ascii="Segoe UI" w:hAnsi="Segoe UI" w:cs="Segoe UI"/>
                <w:sz w:val="16"/>
                <w:szCs w:val="16"/>
              </w:rPr>
              <w:t>Alle informatie over een geïdentificeerde of identificeerbare natuurlijke persoon (de betrokkene), zoals bijvoorbeeld naam, adres, geboortedatum, geslacht, adres, telefoonnummer, e-mailadres, functie, personeelsnummer, medische rapportages, inhoud van e-mails, prestaties/cijfers, brieven, klachten, foto’s, video’s, IP-adressen, tracking cookies, loginnamen</w:t>
            </w:r>
            <w:r w:rsidR="004D1739">
              <w:rPr>
                <w:rFonts w:ascii="Segoe UI" w:hAnsi="Segoe UI" w:cs="Segoe UI"/>
                <w:sz w:val="16"/>
                <w:szCs w:val="16"/>
              </w:rPr>
              <w:t>,</w:t>
            </w:r>
            <w:r w:rsidRPr="00B40939">
              <w:rPr>
                <w:rFonts w:ascii="Segoe UI" w:hAnsi="Segoe UI" w:cs="Segoe UI"/>
                <w:sz w:val="16"/>
                <w:szCs w:val="16"/>
              </w:rPr>
              <w:t xml:space="preserve"> wachtwoorden</w:t>
            </w:r>
            <w:r w:rsidR="004D1739">
              <w:rPr>
                <w:rFonts w:ascii="Segoe UI" w:hAnsi="Segoe UI" w:cs="Segoe UI"/>
                <w:sz w:val="16"/>
                <w:szCs w:val="16"/>
              </w:rPr>
              <w:t>, etc</w:t>
            </w:r>
            <w:r w:rsidRPr="00B40939">
              <w:rPr>
                <w:rFonts w:ascii="Segoe UI" w:hAnsi="Segoe UI" w:cs="Segoe UI"/>
                <w:sz w:val="16"/>
                <w:szCs w:val="16"/>
              </w:rPr>
              <w:t>.</w:t>
            </w:r>
          </w:p>
        </w:tc>
      </w:tr>
      <w:tr w:rsidR="00341C1A" w:rsidRPr="00B40939" w14:paraId="20FD3EBC" w14:textId="77777777" w:rsidTr="00992404">
        <w:tc>
          <w:tcPr>
            <w:tcW w:w="1512" w:type="pct"/>
          </w:tcPr>
          <w:p w14:paraId="3D17A409" w14:textId="77777777" w:rsidR="00341C1A" w:rsidRPr="00B40939" w:rsidRDefault="00341C1A" w:rsidP="00341C1A">
            <w:pPr>
              <w:pStyle w:val="NoSpacing"/>
              <w:rPr>
                <w:rFonts w:ascii="Segoe UI" w:hAnsi="Segoe UI" w:cs="Segoe UI"/>
                <w:i/>
                <w:sz w:val="16"/>
                <w:szCs w:val="16"/>
              </w:rPr>
            </w:pPr>
            <w:r w:rsidRPr="000A1296">
              <w:rPr>
                <w:rFonts w:ascii="Segoe UI" w:hAnsi="Segoe UI" w:cs="Segoe UI"/>
                <w:i/>
                <w:sz w:val="16"/>
                <w:szCs w:val="16"/>
              </w:rPr>
              <w:t>Privacy</w:t>
            </w:r>
          </w:p>
        </w:tc>
        <w:tc>
          <w:tcPr>
            <w:tcW w:w="3488" w:type="pct"/>
          </w:tcPr>
          <w:p w14:paraId="52584FE1" w14:textId="32674843" w:rsidR="00341C1A" w:rsidRPr="00B40939" w:rsidRDefault="004D1739" w:rsidP="00732E0A">
            <w:pPr>
              <w:pStyle w:val="NoSpacing"/>
              <w:jc w:val="both"/>
              <w:rPr>
                <w:rFonts w:ascii="Segoe UI" w:hAnsi="Segoe UI" w:cs="Segoe UI"/>
                <w:sz w:val="16"/>
                <w:szCs w:val="16"/>
              </w:rPr>
            </w:pPr>
            <w:r>
              <w:rPr>
                <w:rFonts w:ascii="Segoe UI" w:hAnsi="Segoe UI" w:cs="Segoe UI"/>
                <w:sz w:val="16"/>
                <w:szCs w:val="16"/>
              </w:rPr>
              <w:t>I</w:t>
            </w:r>
            <w:r w:rsidR="00341C1A" w:rsidRPr="000A1296">
              <w:rPr>
                <w:rFonts w:ascii="Segoe UI" w:hAnsi="Segoe UI" w:cs="Segoe UI"/>
                <w:sz w:val="16"/>
                <w:szCs w:val="16"/>
              </w:rPr>
              <w:t>n de Nederlandse grondwet ‘eerbiediging van de persoonlijke levenssfeer’</w:t>
            </w:r>
            <w:r w:rsidR="00341C1A" w:rsidRPr="00B40939">
              <w:rPr>
                <w:rFonts w:ascii="Segoe UI" w:hAnsi="Segoe UI" w:cs="Segoe UI"/>
                <w:sz w:val="16"/>
                <w:szCs w:val="16"/>
              </w:rPr>
              <w:t>.</w:t>
            </w:r>
          </w:p>
        </w:tc>
      </w:tr>
      <w:tr w:rsidR="00341C1A" w:rsidRPr="00B40939" w14:paraId="2D2F38BF" w14:textId="77777777" w:rsidTr="00992404">
        <w:tc>
          <w:tcPr>
            <w:tcW w:w="1512" w:type="pct"/>
          </w:tcPr>
          <w:p w14:paraId="2E5C7D87" w14:textId="77777777" w:rsidR="00341C1A" w:rsidRPr="00B40939" w:rsidRDefault="00341C1A" w:rsidP="00341C1A">
            <w:pPr>
              <w:pStyle w:val="NoSpacing"/>
              <w:rPr>
                <w:rFonts w:ascii="Segoe UI" w:hAnsi="Segoe UI" w:cs="Segoe UI"/>
                <w:i/>
                <w:sz w:val="16"/>
                <w:szCs w:val="16"/>
              </w:rPr>
            </w:pPr>
            <w:r w:rsidRPr="000A1296">
              <w:rPr>
                <w:rFonts w:ascii="Segoe UI" w:hAnsi="Segoe UI" w:cs="Segoe UI"/>
                <w:i/>
                <w:sz w:val="16"/>
                <w:szCs w:val="16"/>
              </w:rPr>
              <w:t>School</w:t>
            </w:r>
          </w:p>
        </w:tc>
        <w:tc>
          <w:tcPr>
            <w:tcW w:w="3488" w:type="pct"/>
          </w:tcPr>
          <w:p w14:paraId="4D6EC2AD" w14:textId="594DD52D" w:rsidR="00341C1A" w:rsidRPr="00B40939" w:rsidRDefault="00341C1A" w:rsidP="00732E0A">
            <w:pPr>
              <w:pStyle w:val="NoSpacing"/>
              <w:jc w:val="both"/>
              <w:rPr>
                <w:rFonts w:ascii="Segoe UI" w:hAnsi="Segoe UI" w:cs="Segoe UI"/>
                <w:sz w:val="16"/>
                <w:szCs w:val="16"/>
              </w:rPr>
            </w:pPr>
            <w:r w:rsidRPr="000A1296">
              <w:rPr>
                <w:rFonts w:ascii="Segoe UI" w:hAnsi="Segoe UI" w:cs="Segoe UI"/>
                <w:sz w:val="16"/>
                <w:szCs w:val="16"/>
              </w:rPr>
              <w:t xml:space="preserve">Elke school die valt onder </w:t>
            </w:r>
            <w:r w:rsidRPr="00B40939">
              <w:rPr>
                <w:rFonts w:ascii="Segoe UI" w:hAnsi="Segoe UI" w:cs="Segoe UI"/>
                <w:sz w:val="16"/>
                <w:szCs w:val="16"/>
              </w:rPr>
              <w:t>SKBG.</w:t>
            </w:r>
          </w:p>
        </w:tc>
      </w:tr>
      <w:tr w:rsidR="00341C1A" w:rsidRPr="00B40939" w14:paraId="3655C146" w14:textId="77777777" w:rsidTr="00992404">
        <w:tc>
          <w:tcPr>
            <w:tcW w:w="1512" w:type="pct"/>
          </w:tcPr>
          <w:p w14:paraId="07A0BF52" w14:textId="77777777" w:rsidR="00341C1A" w:rsidRPr="00B40939" w:rsidRDefault="00341C1A" w:rsidP="00341C1A">
            <w:pPr>
              <w:pStyle w:val="NoSpacing"/>
              <w:rPr>
                <w:rFonts w:ascii="Segoe UI" w:hAnsi="Segoe UI" w:cs="Segoe UI"/>
                <w:i/>
                <w:sz w:val="16"/>
                <w:szCs w:val="16"/>
              </w:rPr>
            </w:pPr>
            <w:r w:rsidRPr="00B40939">
              <w:rPr>
                <w:rFonts w:ascii="Segoe UI" w:hAnsi="Segoe UI" w:cs="Segoe UI"/>
                <w:i/>
                <w:sz w:val="16"/>
                <w:szCs w:val="16"/>
              </w:rPr>
              <w:t>Bestuur</w:t>
            </w:r>
          </w:p>
        </w:tc>
        <w:tc>
          <w:tcPr>
            <w:tcW w:w="3488" w:type="pct"/>
          </w:tcPr>
          <w:p w14:paraId="5619C98B" w14:textId="3B2E57F3" w:rsidR="00341C1A" w:rsidRPr="00B40939" w:rsidRDefault="00341C1A" w:rsidP="00732E0A">
            <w:pPr>
              <w:pStyle w:val="NoSpacing"/>
              <w:jc w:val="both"/>
              <w:rPr>
                <w:rFonts w:ascii="Segoe UI" w:hAnsi="Segoe UI" w:cs="Segoe UI"/>
                <w:sz w:val="16"/>
                <w:szCs w:val="16"/>
              </w:rPr>
            </w:pPr>
            <w:r w:rsidRPr="00B40939">
              <w:rPr>
                <w:rFonts w:ascii="Segoe UI" w:hAnsi="Segoe UI" w:cs="Segoe UI"/>
                <w:sz w:val="16"/>
                <w:szCs w:val="16"/>
              </w:rPr>
              <w:t>College van Bestuur van SKBG.</w:t>
            </w:r>
          </w:p>
        </w:tc>
      </w:tr>
      <w:tr w:rsidR="00341C1A" w:rsidRPr="00B40939" w14:paraId="6E0FCC8A" w14:textId="77777777" w:rsidTr="00992404">
        <w:tc>
          <w:tcPr>
            <w:tcW w:w="1512" w:type="pct"/>
          </w:tcPr>
          <w:p w14:paraId="12E463DD" w14:textId="77777777" w:rsidR="00341C1A" w:rsidRPr="00B40939" w:rsidRDefault="00341C1A" w:rsidP="00341C1A">
            <w:pPr>
              <w:pStyle w:val="NoSpacing"/>
              <w:rPr>
                <w:rFonts w:ascii="Segoe UI" w:hAnsi="Segoe UI" w:cs="Segoe UI"/>
                <w:i/>
                <w:sz w:val="16"/>
                <w:szCs w:val="16"/>
              </w:rPr>
            </w:pPr>
            <w:r w:rsidRPr="00B40939">
              <w:rPr>
                <w:rFonts w:ascii="Segoe UI" w:hAnsi="Segoe UI" w:cs="Segoe UI"/>
                <w:i/>
                <w:sz w:val="16"/>
                <w:szCs w:val="16"/>
              </w:rPr>
              <w:t>SKBG</w:t>
            </w:r>
          </w:p>
        </w:tc>
        <w:tc>
          <w:tcPr>
            <w:tcW w:w="3488" w:type="pct"/>
          </w:tcPr>
          <w:p w14:paraId="174931FF" w14:textId="339A1255" w:rsidR="00341C1A" w:rsidRPr="00B40939" w:rsidRDefault="00341C1A" w:rsidP="00732E0A">
            <w:pPr>
              <w:pStyle w:val="NoSpacing"/>
              <w:jc w:val="both"/>
              <w:rPr>
                <w:rFonts w:ascii="Segoe UI" w:hAnsi="Segoe UI" w:cs="Segoe UI"/>
                <w:sz w:val="16"/>
                <w:szCs w:val="16"/>
              </w:rPr>
            </w:pPr>
            <w:r w:rsidRPr="00B40939">
              <w:rPr>
                <w:rFonts w:ascii="Segoe UI" w:hAnsi="Segoe UI" w:cs="Segoe UI"/>
                <w:sz w:val="16"/>
                <w:szCs w:val="16"/>
              </w:rPr>
              <w:t>De verwerkingsverantwoordelijke in de zin van dit reglement.</w:t>
            </w:r>
          </w:p>
        </w:tc>
      </w:tr>
      <w:tr w:rsidR="00341C1A" w:rsidRPr="00B40939" w14:paraId="5FA8F3C7" w14:textId="77777777" w:rsidTr="00992404">
        <w:tc>
          <w:tcPr>
            <w:tcW w:w="1512" w:type="pct"/>
          </w:tcPr>
          <w:p w14:paraId="6F26C038" w14:textId="77777777" w:rsidR="00341C1A" w:rsidRPr="00B40939" w:rsidRDefault="00341C1A" w:rsidP="00341C1A">
            <w:pPr>
              <w:pStyle w:val="NoSpacing"/>
              <w:rPr>
                <w:rFonts w:ascii="Segoe UI" w:hAnsi="Segoe UI" w:cs="Segoe UI"/>
                <w:i/>
                <w:sz w:val="16"/>
                <w:szCs w:val="16"/>
              </w:rPr>
            </w:pPr>
            <w:r w:rsidRPr="000A1296">
              <w:rPr>
                <w:rFonts w:ascii="Segoe UI" w:hAnsi="Segoe UI" w:cs="Segoe UI"/>
                <w:i/>
                <w:sz w:val="16"/>
                <w:szCs w:val="16"/>
              </w:rPr>
              <w:t>Toestemming</w:t>
            </w:r>
          </w:p>
        </w:tc>
        <w:tc>
          <w:tcPr>
            <w:tcW w:w="3488" w:type="pct"/>
          </w:tcPr>
          <w:p w14:paraId="3BB3113C" w14:textId="34B03A9B" w:rsidR="00341C1A" w:rsidRPr="00B40939" w:rsidRDefault="00341C1A" w:rsidP="00732E0A">
            <w:pPr>
              <w:pStyle w:val="NoSpacing"/>
              <w:jc w:val="both"/>
              <w:rPr>
                <w:rFonts w:ascii="Segoe UI" w:hAnsi="Segoe UI" w:cs="Segoe UI"/>
                <w:sz w:val="16"/>
                <w:szCs w:val="16"/>
              </w:rPr>
            </w:pPr>
            <w:r w:rsidRPr="000A1296">
              <w:rPr>
                <w:rFonts w:ascii="Segoe UI" w:hAnsi="Segoe UI" w:cs="Segoe UI"/>
                <w:sz w:val="16"/>
                <w:szCs w:val="16"/>
              </w:rPr>
              <w:t>De uiting van de wil waarmee ouders door middel van een verklaring of een ondubbelzinnige actieve handeling de verwerking van de persoonsgegevens</w:t>
            </w:r>
            <w:r w:rsidR="006B689B">
              <w:rPr>
                <w:rFonts w:ascii="Segoe UI" w:hAnsi="Segoe UI" w:cs="Segoe UI"/>
                <w:sz w:val="16"/>
                <w:szCs w:val="16"/>
              </w:rPr>
              <w:t xml:space="preserve"> aanvaardt</w:t>
            </w:r>
            <w:r w:rsidRPr="000A1296">
              <w:rPr>
                <w:rFonts w:ascii="Segoe UI" w:hAnsi="Segoe UI" w:cs="Segoe UI"/>
                <w:sz w:val="16"/>
                <w:szCs w:val="16"/>
              </w:rPr>
              <w:t xml:space="preserve">. De toestemming moet ondubbelzinnig en herleidbaar zijn tot de ouders van de leerling zijn, en in vrijheid worden gegeven worden.  </w:t>
            </w:r>
          </w:p>
        </w:tc>
      </w:tr>
      <w:tr w:rsidR="00341C1A" w:rsidRPr="00B40939" w14:paraId="14B162D3" w14:textId="77777777" w:rsidTr="00992404">
        <w:tc>
          <w:tcPr>
            <w:tcW w:w="1512" w:type="pct"/>
          </w:tcPr>
          <w:p w14:paraId="6F9CEFFC" w14:textId="77777777" w:rsidR="00341C1A" w:rsidRPr="00B40939" w:rsidRDefault="00341C1A" w:rsidP="00341C1A">
            <w:pPr>
              <w:pStyle w:val="NoSpacing"/>
              <w:rPr>
                <w:rFonts w:ascii="Segoe UI" w:hAnsi="Segoe UI" w:cs="Segoe UI"/>
                <w:i/>
                <w:sz w:val="16"/>
                <w:szCs w:val="16"/>
              </w:rPr>
            </w:pPr>
            <w:r w:rsidRPr="000A1296">
              <w:rPr>
                <w:rFonts w:ascii="Segoe UI" w:hAnsi="Segoe UI" w:cs="Segoe UI"/>
                <w:i/>
                <w:sz w:val="16"/>
                <w:szCs w:val="16"/>
              </w:rPr>
              <w:t>Verwerker</w:t>
            </w:r>
          </w:p>
        </w:tc>
        <w:tc>
          <w:tcPr>
            <w:tcW w:w="3488" w:type="pct"/>
          </w:tcPr>
          <w:p w14:paraId="50602D29" w14:textId="15647A27" w:rsidR="00341C1A" w:rsidRPr="00B40939" w:rsidRDefault="00341C1A" w:rsidP="00732E0A">
            <w:pPr>
              <w:pStyle w:val="NoSpacing"/>
              <w:jc w:val="both"/>
              <w:rPr>
                <w:rFonts w:ascii="Segoe UI" w:hAnsi="Segoe UI" w:cs="Segoe UI"/>
                <w:sz w:val="16"/>
                <w:szCs w:val="16"/>
              </w:rPr>
            </w:pPr>
            <w:r w:rsidRPr="00B40939">
              <w:rPr>
                <w:rFonts w:ascii="Segoe UI" w:hAnsi="Segoe UI" w:cs="Segoe UI"/>
                <w:sz w:val="16"/>
                <w:szCs w:val="16"/>
              </w:rPr>
              <w:t>De natuurlijke persoon of rechtspersoon die ten behoeve van de verwerkingsverantwoordelijke (SKBG) persoonsgegevens verwerkt, zoals bijvoorbeeld de leverancier van een leerlingvolgsysteem of leerlingadministratiesysteem. Een verwerker heeft een uitvoerende taak, ten behoeve van de activiteiten van de verwerkingsverantwoordelijke.</w:t>
            </w:r>
          </w:p>
        </w:tc>
      </w:tr>
      <w:tr w:rsidR="00341C1A" w:rsidRPr="00B40939" w14:paraId="29E8F5AA" w14:textId="77777777" w:rsidTr="00992404">
        <w:tc>
          <w:tcPr>
            <w:tcW w:w="1512" w:type="pct"/>
          </w:tcPr>
          <w:p w14:paraId="742905D3" w14:textId="77777777" w:rsidR="00341C1A" w:rsidRPr="00B40939" w:rsidRDefault="00341C1A" w:rsidP="00341C1A">
            <w:pPr>
              <w:pStyle w:val="NoSpacing"/>
              <w:rPr>
                <w:rFonts w:ascii="Segoe UI" w:hAnsi="Segoe UI" w:cs="Segoe UI"/>
                <w:i/>
                <w:sz w:val="16"/>
                <w:szCs w:val="16"/>
              </w:rPr>
            </w:pPr>
            <w:r w:rsidRPr="000A1296">
              <w:rPr>
                <w:rFonts w:ascii="Segoe UI" w:hAnsi="Segoe UI" w:cs="Segoe UI"/>
                <w:i/>
                <w:sz w:val="16"/>
                <w:szCs w:val="16"/>
              </w:rPr>
              <w:t>Verwerking van persoonsgegevens</w:t>
            </w:r>
          </w:p>
        </w:tc>
        <w:tc>
          <w:tcPr>
            <w:tcW w:w="3488" w:type="pct"/>
          </w:tcPr>
          <w:p w14:paraId="5241305B" w14:textId="04A37141" w:rsidR="00341C1A" w:rsidRPr="00B40939" w:rsidRDefault="00341C1A" w:rsidP="00732E0A">
            <w:pPr>
              <w:pStyle w:val="NoSpacing"/>
              <w:jc w:val="both"/>
              <w:rPr>
                <w:rFonts w:ascii="Segoe UI" w:hAnsi="Segoe UI" w:cs="Segoe UI"/>
                <w:sz w:val="16"/>
                <w:szCs w:val="16"/>
              </w:rPr>
            </w:pPr>
            <w:r w:rsidRPr="00B40939">
              <w:rPr>
                <w:rFonts w:ascii="Segoe UI" w:hAnsi="Segoe UI" w:cs="Segoe UI"/>
                <w:sz w:val="16"/>
                <w:szCs w:val="16"/>
              </w:rPr>
              <w:t>Een bewerking of een geheel van bewerkingen met betrekking tot persoonsgegevens of een geheel van persoonsgegevens, geautomatiseerd of handmatig, zoals het verzamelen, vastleggen, ordenen, bewaren, bijwerken, wijzigen, opvragen, raadplegen, gebruiken, verstrekken door middel van doorzending, verspreiden of enige andere vorm van terbeschikkingstelling, samenbrengen, met elkaar in verband brengen, alsmede het afschermen, uitwissen of vernietigen van gegevens.</w:t>
            </w:r>
          </w:p>
        </w:tc>
      </w:tr>
      <w:tr w:rsidR="00341C1A" w:rsidRPr="00B40939" w14:paraId="2C4033D1" w14:textId="77777777" w:rsidTr="00992404">
        <w:tc>
          <w:tcPr>
            <w:tcW w:w="1512" w:type="pct"/>
          </w:tcPr>
          <w:p w14:paraId="69255618" w14:textId="77777777" w:rsidR="00341C1A" w:rsidRPr="00B40939" w:rsidRDefault="00341C1A" w:rsidP="00341C1A">
            <w:pPr>
              <w:pStyle w:val="NoSpacing"/>
              <w:rPr>
                <w:rFonts w:ascii="Segoe UI" w:hAnsi="Segoe UI" w:cs="Segoe UI"/>
                <w:i/>
                <w:sz w:val="16"/>
                <w:szCs w:val="16"/>
              </w:rPr>
            </w:pPr>
            <w:r w:rsidRPr="000A1296">
              <w:rPr>
                <w:rFonts w:ascii="Segoe UI" w:hAnsi="Segoe UI" w:cs="Segoe UI"/>
                <w:i/>
                <w:sz w:val="16"/>
                <w:szCs w:val="16"/>
              </w:rPr>
              <w:t>Verwerkingsverantwoordelijke:</w:t>
            </w:r>
          </w:p>
        </w:tc>
        <w:tc>
          <w:tcPr>
            <w:tcW w:w="3488" w:type="pct"/>
          </w:tcPr>
          <w:p w14:paraId="5864C0AB" w14:textId="0A5FFA60" w:rsidR="00341C1A" w:rsidRPr="00B40939" w:rsidRDefault="00353545" w:rsidP="00732E0A">
            <w:pPr>
              <w:pStyle w:val="NoSpacing"/>
              <w:jc w:val="both"/>
              <w:rPr>
                <w:rFonts w:ascii="Segoe UI" w:hAnsi="Segoe UI" w:cs="Segoe UI"/>
                <w:sz w:val="16"/>
                <w:szCs w:val="16"/>
              </w:rPr>
            </w:pPr>
            <w:r>
              <w:rPr>
                <w:rFonts w:ascii="Segoe UI" w:hAnsi="Segoe UI" w:cs="Segoe UI"/>
                <w:sz w:val="16"/>
                <w:szCs w:val="16"/>
              </w:rPr>
              <w:t>Het College van Bestuur</w:t>
            </w:r>
            <w:r w:rsidR="00341C1A" w:rsidRPr="000A1296">
              <w:rPr>
                <w:rFonts w:ascii="Segoe UI" w:hAnsi="Segoe UI" w:cs="Segoe UI"/>
                <w:sz w:val="16"/>
                <w:szCs w:val="16"/>
              </w:rPr>
              <w:t xml:space="preserve"> van </w:t>
            </w:r>
            <w:r w:rsidR="00007BF2">
              <w:rPr>
                <w:rFonts w:ascii="Segoe UI" w:hAnsi="Segoe UI" w:cs="Segoe UI"/>
                <w:sz w:val="16"/>
                <w:szCs w:val="16"/>
              </w:rPr>
              <w:t>SKBG</w:t>
            </w:r>
            <w:r w:rsidR="00341C1A" w:rsidRPr="000A1296">
              <w:rPr>
                <w:rFonts w:ascii="Segoe UI" w:hAnsi="Segoe UI" w:cs="Segoe UI"/>
                <w:sz w:val="16"/>
                <w:szCs w:val="16"/>
              </w:rPr>
              <w:t xml:space="preserve">, die als bevoegd gezag van de school het doel van en de middelen voor de verwerking van persoonsgegevens vaststelt. De verwerkingsverantwoordelijke is eindverantwoordelijk voor de privacy van alle </w:t>
            </w:r>
            <w:r w:rsidR="006B689B">
              <w:rPr>
                <w:rFonts w:ascii="Segoe UI" w:hAnsi="Segoe UI" w:cs="Segoe UI"/>
                <w:sz w:val="16"/>
                <w:szCs w:val="16"/>
              </w:rPr>
              <w:t>betrokkenen</w:t>
            </w:r>
            <w:r w:rsidR="00341C1A" w:rsidRPr="000A1296">
              <w:rPr>
                <w:rFonts w:ascii="Segoe UI" w:hAnsi="Segoe UI" w:cs="Segoe UI"/>
                <w:sz w:val="16"/>
                <w:szCs w:val="16"/>
              </w:rPr>
              <w:t xml:space="preserve"> die onder </w:t>
            </w:r>
            <w:r w:rsidR="006B689B">
              <w:rPr>
                <w:rFonts w:ascii="Segoe UI" w:hAnsi="Segoe UI" w:cs="Segoe UI"/>
                <w:sz w:val="16"/>
                <w:szCs w:val="16"/>
              </w:rPr>
              <w:t xml:space="preserve">SKBG </w:t>
            </w:r>
            <w:r w:rsidR="00341C1A" w:rsidRPr="000A1296">
              <w:rPr>
                <w:rFonts w:ascii="Segoe UI" w:hAnsi="Segoe UI" w:cs="Segoe UI"/>
                <w:sz w:val="16"/>
                <w:szCs w:val="16"/>
              </w:rPr>
              <w:t>vallen.</w:t>
            </w:r>
          </w:p>
        </w:tc>
      </w:tr>
    </w:tbl>
    <w:p w14:paraId="3610AEA5" w14:textId="77777777" w:rsidR="000A1296" w:rsidRDefault="000A1296" w:rsidP="000A1296">
      <w:pPr>
        <w:pStyle w:val="NoSpacing"/>
        <w:rPr>
          <w:rFonts w:ascii="Segoe UI" w:hAnsi="Segoe UI" w:cs="Segoe UI"/>
          <w:sz w:val="16"/>
          <w:szCs w:val="16"/>
        </w:rPr>
      </w:pPr>
    </w:p>
    <w:p w14:paraId="3908C1FD" w14:textId="77777777" w:rsidR="00341C1A" w:rsidRDefault="00341C1A">
      <w:pPr>
        <w:spacing w:after="160" w:line="259" w:lineRule="auto"/>
        <w:rPr>
          <w:rFonts w:ascii="Segoe UI" w:hAnsi="Segoe UI" w:cs="Segoe UI"/>
          <w:sz w:val="16"/>
          <w:szCs w:val="16"/>
        </w:rPr>
      </w:pPr>
      <w:r>
        <w:rPr>
          <w:rFonts w:ascii="Segoe UI" w:hAnsi="Segoe UI" w:cs="Segoe UI"/>
          <w:sz w:val="16"/>
          <w:szCs w:val="16"/>
        </w:rPr>
        <w:br w:type="page"/>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2689"/>
        <w:gridCol w:w="6383"/>
      </w:tblGrid>
      <w:tr w:rsidR="00341C1A" w:rsidRPr="00B40939" w14:paraId="29D4D76C" w14:textId="77777777" w:rsidTr="00732E0A">
        <w:tc>
          <w:tcPr>
            <w:tcW w:w="1482" w:type="pct"/>
          </w:tcPr>
          <w:p w14:paraId="2006DCC8" w14:textId="77777777" w:rsidR="00341C1A" w:rsidRPr="00B40939" w:rsidRDefault="00341C1A" w:rsidP="00341C1A">
            <w:pPr>
              <w:pStyle w:val="NoSpacing"/>
              <w:numPr>
                <w:ilvl w:val="0"/>
                <w:numId w:val="2"/>
              </w:numPr>
              <w:jc w:val="right"/>
              <w:rPr>
                <w:rFonts w:ascii="Segoe UI" w:hAnsi="Segoe UI" w:cs="Segoe UI"/>
                <w:b/>
                <w:sz w:val="16"/>
                <w:szCs w:val="16"/>
                <w:u w:val="single"/>
              </w:rPr>
            </w:pPr>
          </w:p>
        </w:tc>
        <w:tc>
          <w:tcPr>
            <w:tcW w:w="3518" w:type="pct"/>
          </w:tcPr>
          <w:p w14:paraId="42509E47" w14:textId="77777777" w:rsidR="00D71313" w:rsidRPr="00B40939" w:rsidRDefault="00341C1A" w:rsidP="00732E0A">
            <w:pPr>
              <w:pStyle w:val="NoSpacing"/>
              <w:jc w:val="both"/>
              <w:rPr>
                <w:rFonts w:ascii="Segoe UI" w:hAnsi="Segoe UI" w:cs="Segoe UI"/>
                <w:b/>
                <w:sz w:val="16"/>
                <w:szCs w:val="16"/>
                <w:u w:val="single"/>
              </w:rPr>
            </w:pPr>
            <w:r w:rsidRPr="00B40939">
              <w:rPr>
                <w:rFonts w:ascii="Segoe UI" w:hAnsi="Segoe UI" w:cs="Segoe UI"/>
                <w:b/>
                <w:sz w:val="16"/>
                <w:szCs w:val="16"/>
                <w:u w:val="single"/>
              </w:rPr>
              <w:t xml:space="preserve">Totstandkoming </w:t>
            </w:r>
            <w:r w:rsidR="00D71313" w:rsidRPr="00B40939">
              <w:rPr>
                <w:rFonts w:ascii="Segoe UI" w:hAnsi="Segoe UI" w:cs="Segoe UI"/>
                <w:b/>
                <w:sz w:val="16"/>
                <w:szCs w:val="16"/>
                <w:u w:val="single"/>
              </w:rPr>
              <w:t>p</w:t>
            </w:r>
            <w:r w:rsidRPr="00B40939">
              <w:rPr>
                <w:rFonts w:ascii="Segoe UI" w:hAnsi="Segoe UI" w:cs="Segoe UI"/>
                <w:b/>
                <w:sz w:val="16"/>
                <w:szCs w:val="16"/>
                <w:u w:val="single"/>
              </w:rPr>
              <w:t>rivacyreglement</w:t>
            </w:r>
          </w:p>
        </w:tc>
      </w:tr>
      <w:tr w:rsidR="00341C1A" w:rsidRPr="00B40939" w14:paraId="2F9D103C" w14:textId="77777777" w:rsidTr="00732E0A">
        <w:tc>
          <w:tcPr>
            <w:tcW w:w="1482" w:type="pct"/>
          </w:tcPr>
          <w:p w14:paraId="6559049A" w14:textId="77777777" w:rsidR="00341C1A" w:rsidRPr="00B40939" w:rsidRDefault="00341C1A" w:rsidP="00341C1A">
            <w:pPr>
              <w:pStyle w:val="NoSpacing"/>
              <w:numPr>
                <w:ilvl w:val="0"/>
                <w:numId w:val="4"/>
              </w:numPr>
              <w:rPr>
                <w:rFonts w:ascii="Segoe UI" w:hAnsi="Segoe UI" w:cs="Segoe UI"/>
                <w:sz w:val="16"/>
                <w:szCs w:val="16"/>
              </w:rPr>
            </w:pPr>
            <w:r w:rsidRPr="00B40939">
              <w:rPr>
                <w:rFonts w:ascii="Segoe UI" w:hAnsi="Segoe UI" w:cs="Segoe UI"/>
                <w:sz w:val="16"/>
                <w:szCs w:val="16"/>
              </w:rPr>
              <w:t>Vaststellen privacyreglement</w:t>
            </w:r>
          </w:p>
        </w:tc>
        <w:tc>
          <w:tcPr>
            <w:tcW w:w="3518" w:type="pct"/>
          </w:tcPr>
          <w:p w14:paraId="231274E5" w14:textId="5340078B" w:rsidR="00341C1A" w:rsidRPr="00B40939" w:rsidRDefault="00341C1A" w:rsidP="00732E0A">
            <w:pPr>
              <w:pStyle w:val="NoSpacing"/>
              <w:numPr>
                <w:ilvl w:val="0"/>
                <w:numId w:val="3"/>
              </w:numPr>
              <w:jc w:val="both"/>
              <w:rPr>
                <w:rFonts w:ascii="Segoe UI" w:hAnsi="Segoe UI" w:cs="Segoe UI"/>
                <w:sz w:val="16"/>
                <w:szCs w:val="16"/>
              </w:rPr>
            </w:pPr>
            <w:r w:rsidRPr="00B40939">
              <w:rPr>
                <w:rFonts w:ascii="Segoe UI" w:hAnsi="Segoe UI" w:cs="Segoe UI"/>
                <w:sz w:val="16"/>
                <w:szCs w:val="16"/>
              </w:rPr>
              <w:t>Dit privacyreglement is door het bestuur vastgesteld</w:t>
            </w:r>
            <w:r w:rsidR="006B689B">
              <w:rPr>
                <w:rFonts w:ascii="Segoe UI" w:hAnsi="Segoe UI" w:cs="Segoe UI"/>
                <w:sz w:val="16"/>
                <w:szCs w:val="16"/>
              </w:rPr>
              <w:t xml:space="preserve"> en</w:t>
            </w:r>
            <w:r w:rsidRPr="00B40939">
              <w:rPr>
                <w:rFonts w:ascii="Segoe UI" w:hAnsi="Segoe UI" w:cs="Segoe UI"/>
                <w:sz w:val="16"/>
                <w:szCs w:val="16"/>
              </w:rPr>
              <w:t xml:space="preserve"> met instemming van de (G)MR vastgesteld. De datum van vaststelling is opgenomen op het voorblad. </w:t>
            </w:r>
          </w:p>
          <w:p w14:paraId="161B2CB7" w14:textId="77777777" w:rsidR="00341C1A" w:rsidRPr="00B40939" w:rsidRDefault="00341C1A" w:rsidP="00732E0A">
            <w:pPr>
              <w:pStyle w:val="NoSpacing"/>
              <w:numPr>
                <w:ilvl w:val="0"/>
                <w:numId w:val="3"/>
              </w:numPr>
              <w:jc w:val="both"/>
              <w:rPr>
                <w:rFonts w:ascii="Segoe UI" w:hAnsi="Segoe UI" w:cs="Segoe UI"/>
                <w:sz w:val="16"/>
                <w:szCs w:val="16"/>
              </w:rPr>
            </w:pPr>
            <w:r w:rsidRPr="00B40939">
              <w:rPr>
                <w:rFonts w:ascii="Segoe UI" w:hAnsi="Segoe UI" w:cs="Segoe UI"/>
                <w:sz w:val="16"/>
                <w:szCs w:val="16"/>
              </w:rPr>
              <w:t>Dit privacyreglement vervangt alle eerdere privacyreglementen van SKBG.</w:t>
            </w:r>
          </w:p>
          <w:p w14:paraId="2B8F32D0" w14:textId="54A566DE" w:rsidR="00D71313" w:rsidRPr="00B40939" w:rsidRDefault="00341C1A" w:rsidP="00732E0A">
            <w:pPr>
              <w:pStyle w:val="NoSpacing"/>
              <w:numPr>
                <w:ilvl w:val="0"/>
                <w:numId w:val="3"/>
              </w:numPr>
              <w:jc w:val="both"/>
              <w:rPr>
                <w:rFonts w:ascii="Segoe UI" w:hAnsi="Segoe UI" w:cs="Segoe UI"/>
                <w:sz w:val="16"/>
                <w:szCs w:val="16"/>
              </w:rPr>
            </w:pPr>
            <w:r w:rsidRPr="00B40939">
              <w:rPr>
                <w:rFonts w:ascii="Segoe UI" w:hAnsi="Segoe UI" w:cs="Segoe UI"/>
                <w:sz w:val="16"/>
                <w:szCs w:val="16"/>
              </w:rPr>
              <w:t xml:space="preserve">In situaties waarin dit privacyreglement geen uitsluitsel verschaft, beslist het </w:t>
            </w:r>
            <w:r w:rsidR="006B689B">
              <w:rPr>
                <w:rFonts w:ascii="Segoe UI" w:hAnsi="Segoe UI" w:cs="Segoe UI"/>
                <w:sz w:val="16"/>
                <w:szCs w:val="16"/>
              </w:rPr>
              <w:t>b</w:t>
            </w:r>
            <w:r w:rsidRPr="00B40939">
              <w:rPr>
                <w:rFonts w:ascii="Segoe UI" w:hAnsi="Segoe UI" w:cs="Segoe UI"/>
                <w:sz w:val="16"/>
                <w:szCs w:val="16"/>
              </w:rPr>
              <w:t>estuur.</w:t>
            </w:r>
          </w:p>
        </w:tc>
      </w:tr>
      <w:tr w:rsidR="00341C1A" w:rsidRPr="00B40939" w14:paraId="40BC7949" w14:textId="77777777" w:rsidTr="00732E0A">
        <w:tc>
          <w:tcPr>
            <w:tcW w:w="1482" w:type="pct"/>
          </w:tcPr>
          <w:p w14:paraId="378489E4" w14:textId="77777777" w:rsidR="00341C1A" w:rsidRPr="00B40939" w:rsidRDefault="00341C1A" w:rsidP="00341C1A">
            <w:pPr>
              <w:pStyle w:val="NoSpacing"/>
              <w:numPr>
                <w:ilvl w:val="0"/>
                <w:numId w:val="4"/>
              </w:numPr>
              <w:rPr>
                <w:rFonts w:ascii="Segoe UI" w:hAnsi="Segoe UI" w:cs="Segoe UI"/>
                <w:sz w:val="16"/>
                <w:szCs w:val="16"/>
              </w:rPr>
            </w:pPr>
            <w:r w:rsidRPr="00B40939">
              <w:rPr>
                <w:rFonts w:ascii="Segoe UI" w:hAnsi="Segoe UI" w:cs="Segoe UI"/>
                <w:sz w:val="16"/>
                <w:szCs w:val="16"/>
              </w:rPr>
              <w:t>Inwerkingtreding en duur privacyreglement.</w:t>
            </w:r>
          </w:p>
        </w:tc>
        <w:tc>
          <w:tcPr>
            <w:tcW w:w="3518" w:type="pct"/>
          </w:tcPr>
          <w:p w14:paraId="72AABD3A" w14:textId="7ECA713A" w:rsidR="00D71313" w:rsidRPr="00B40939" w:rsidRDefault="00D71313" w:rsidP="00732E0A">
            <w:pPr>
              <w:pStyle w:val="NoSpacing"/>
              <w:numPr>
                <w:ilvl w:val="0"/>
                <w:numId w:val="5"/>
              </w:numPr>
              <w:jc w:val="both"/>
              <w:rPr>
                <w:rFonts w:ascii="Segoe UI" w:hAnsi="Segoe UI" w:cs="Segoe UI"/>
                <w:sz w:val="16"/>
                <w:szCs w:val="16"/>
              </w:rPr>
            </w:pPr>
            <w:r w:rsidRPr="00B40939">
              <w:rPr>
                <w:rFonts w:ascii="Segoe UI" w:hAnsi="Segoe UI" w:cs="Segoe UI"/>
                <w:sz w:val="16"/>
                <w:szCs w:val="16"/>
              </w:rPr>
              <w:t xml:space="preserve">Het privacyreglement kan tussentijds worden gewijzigd op verzoek van het </w:t>
            </w:r>
            <w:r w:rsidR="006B689B">
              <w:rPr>
                <w:rFonts w:ascii="Segoe UI" w:hAnsi="Segoe UI" w:cs="Segoe UI"/>
                <w:sz w:val="16"/>
                <w:szCs w:val="16"/>
              </w:rPr>
              <w:t>b</w:t>
            </w:r>
            <w:r w:rsidRPr="00B40939">
              <w:rPr>
                <w:rFonts w:ascii="Segoe UI" w:hAnsi="Segoe UI" w:cs="Segoe UI"/>
                <w:sz w:val="16"/>
                <w:szCs w:val="16"/>
              </w:rPr>
              <w:t>estuur.</w:t>
            </w:r>
          </w:p>
          <w:p w14:paraId="1B2A4C43" w14:textId="77777777" w:rsidR="00D71313" w:rsidRPr="00B40939" w:rsidRDefault="00D71313" w:rsidP="00732E0A">
            <w:pPr>
              <w:pStyle w:val="NoSpacing"/>
              <w:numPr>
                <w:ilvl w:val="0"/>
                <w:numId w:val="5"/>
              </w:numPr>
              <w:jc w:val="both"/>
              <w:rPr>
                <w:rFonts w:ascii="Segoe UI" w:hAnsi="Segoe UI" w:cs="Segoe UI"/>
                <w:sz w:val="16"/>
                <w:szCs w:val="16"/>
              </w:rPr>
            </w:pPr>
            <w:r w:rsidRPr="00B40939">
              <w:rPr>
                <w:rFonts w:ascii="Segoe UI" w:hAnsi="Segoe UI" w:cs="Segoe UI"/>
                <w:sz w:val="16"/>
                <w:szCs w:val="16"/>
              </w:rPr>
              <w:t>Indien partijen geen verzoek tot wijziging van het privacyreglement aan de ander hebben kenbaar gemaakt, wordt het privacyreglement van rechtswege verlengd voor onbepaalde tijd.</w:t>
            </w:r>
          </w:p>
        </w:tc>
      </w:tr>
      <w:tr w:rsidR="00341C1A" w:rsidRPr="00B40939" w14:paraId="02845C47" w14:textId="77777777" w:rsidTr="00732E0A">
        <w:tc>
          <w:tcPr>
            <w:tcW w:w="1482" w:type="pct"/>
          </w:tcPr>
          <w:p w14:paraId="1985C249" w14:textId="77777777" w:rsidR="00341C1A" w:rsidRPr="00B40939" w:rsidRDefault="00D71313" w:rsidP="00D71313">
            <w:pPr>
              <w:pStyle w:val="NoSpacing"/>
              <w:numPr>
                <w:ilvl w:val="0"/>
                <w:numId w:val="4"/>
              </w:numPr>
              <w:rPr>
                <w:rFonts w:ascii="Segoe UI" w:hAnsi="Segoe UI" w:cs="Segoe UI"/>
                <w:sz w:val="16"/>
                <w:szCs w:val="16"/>
              </w:rPr>
            </w:pPr>
            <w:r w:rsidRPr="00B40939">
              <w:rPr>
                <w:rFonts w:ascii="Segoe UI" w:hAnsi="Segoe UI" w:cs="Segoe UI"/>
                <w:sz w:val="16"/>
                <w:szCs w:val="16"/>
              </w:rPr>
              <w:t>Reikwijdte privacyreglement</w:t>
            </w:r>
          </w:p>
        </w:tc>
        <w:tc>
          <w:tcPr>
            <w:tcW w:w="3518" w:type="pct"/>
          </w:tcPr>
          <w:p w14:paraId="3B7B190D" w14:textId="64BC6B0A" w:rsidR="00D71313" w:rsidRPr="00B40939" w:rsidRDefault="00D71313" w:rsidP="00732E0A">
            <w:pPr>
              <w:pStyle w:val="NoSpacing"/>
              <w:numPr>
                <w:ilvl w:val="0"/>
                <w:numId w:val="6"/>
              </w:numPr>
              <w:jc w:val="both"/>
              <w:rPr>
                <w:rFonts w:ascii="Segoe UI" w:hAnsi="Segoe UI" w:cs="Segoe UI"/>
                <w:sz w:val="16"/>
                <w:szCs w:val="16"/>
              </w:rPr>
            </w:pPr>
            <w:r w:rsidRPr="00B40939">
              <w:rPr>
                <w:rFonts w:ascii="Segoe UI" w:hAnsi="Segoe UI" w:cs="Segoe UI"/>
                <w:sz w:val="16"/>
                <w:szCs w:val="16"/>
              </w:rPr>
              <w:t>Dit privacyreglement gaat over het verwerken van persoonsgegevens van leerlingen</w:t>
            </w:r>
            <w:r w:rsidR="006B689B">
              <w:rPr>
                <w:rFonts w:ascii="Segoe UI" w:hAnsi="Segoe UI" w:cs="Segoe UI"/>
                <w:sz w:val="16"/>
                <w:szCs w:val="16"/>
              </w:rPr>
              <w:t xml:space="preserve"> en diens ouder(s)</w:t>
            </w:r>
            <w:r w:rsidRPr="00B40939">
              <w:rPr>
                <w:rFonts w:ascii="Segoe UI" w:hAnsi="Segoe UI" w:cs="Segoe UI"/>
                <w:sz w:val="16"/>
                <w:szCs w:val="16"/>
              </w:rPr>
              <w:t xml:space="preserve">. </w:t>
            </w:r>
          </w:p>
          <w:p w14:paraId="7C7CD9D7" w14:textId="77777777" w:rsidR="00D71313" w:rsidRPr="00B40939" w:rsidRDefault="00D71313" w:rsidP="00732E0A">
            <w:pPr>
              <w:pStyle w:val="NoSpacing"/>
              <w:numPr>
                <w:ilvl w:val="0"/>
                <w:numId w:val="6"/>
              </w:numPr>
              <w:jc w:val="both"/>
              <w:rPr>
                <w:rFonts w:ascii="Segoe UI" w:hAnsi="Segoe UI" w:cs="Segoe UI"/>
                <w:sz w:val="16"/>
                <w:szCs w:val="16"/>
              </w:rPr>
            </w:pPr>
            <w:r w:rsidRPr="00B40939">
              <w:rPr>
                <w:rFonts w:ascii="Segoe UI" w:hAnsi="Segoe UI" w:cs="Segoe UI"/>
                <w:sz w:val="16"/>
                <w:szCs w:val="16"/>
              </w:rPr>
              <w:t xml:space="preserve">In dit privacyreglement wil de school met een aantal regels openheid bieden aan ouders over hoe de school omgaat met de aan haar toevertrouwde gegevens. </w:t>
            </w:r>
          </w:p>
          <w:p w14:paraId="5CBE104E" w14:textId="77777777" w:rsidR="00341C1A" w:rsidRPr="00B40939" w:rsidRDefault="00D71313" w:rsidP="00732E0A">
            <w:pPr>
              <w:pStyle w:val="NoSpacing"/>
              <w:numPr>
                <w:ilvl w:val="0"/>
                <w:numId w:val="6"/>
              </w:numPr>
              <w:jc w:val="both"/>
              <w:rPr>
                <w:rFonts w:ascii="Segoe UI" w:hAnsi="Segoe UI" w:cs="Segoe UI"/>
                <w:sz w:val="16"/>
                <w:szCs w:val="16"/>
              </w:rPr>
            </w:pPr>
            <w:r w:rsidRPr="00B40939">
              <w:rPr>
                <w:rFonts w:ascii="Segoe UI" w:hAnsi="Segoe UI" w:cs="Segoe UI"/>
                <w:sz w:val="16"/>
                <w:szCs w:val="16"/>
              </w:rPr>
              <w:t>Dit privacyreglement is niet van toepassing op persoonsgegevens opgenomen in bestanden van instanties waarmee de school contact heeft waarbij die instanties als verwerkingsverantwoordelijke gelden; in dat geval gelden de privacyregels van de betreffende instantie.</w:t>
            </w:r>
          </w:p>
        </w:tc>
      </w:tr>
      <w:tr w:rsidR="00341C1A" w:rsidRPr="00B40939" w14:paraId="5AB8A639" w14:textId="77777777" w:rsidTr="00732E0A">
        <w:tc>
          <w:tcPr>
            <w:tcW w:w="1482" w:type="pct"/>
          </w:tcPr>
          <w:p w14:paraId="2AD4BE66" w14:textId="77777777" w:rsidR="00341C1A" w:rsidRPr="00B40939" w:rsidRDefault="00D71313" w:rsidP="00D71313">
            <w:pPr>
              <w:pStyle w:val="NoSpacing"/>
              <w:numPr>
                <w:ilvl w:val="0"/>
                <w:numId w:val="4"/>
              </w:numPr>
              <w:rPr>
                <w:rFonts w:ascii="Segoe UI" w:hAnsi="Segoe UI" w:cs="Segoe UI"/>
                <w:sz w:val="16"/>
                <w:szCs w:val="16"/>
              </w:rPr>
            </w:pPr>
            <w:r w:rsidRPr="00B40939">
              <w:rPr>
                <w:rFonts w:ascii="Segoe UI" w:hAnsi="Segoe UI" w:cs="Segoe UI"/>
                <w:sz w:val="16"/>
                <w:szCs w:val="16"/>
              </w:rPr>
              <w:t>Doel privacyreglement</w:t>
            </w:r>
          </w:p>
        </w:tc>
        <w:tc>
          <w:tcPr>
            <w:tcW w:w="3518" w:type="pct"/>
          </w:tcPr>
          <w:p w14:paraId="3E992826" w14:textId="77777777" w:rsidR="00D71313" w:rsidRPr="00B40939" w:rsidRDefault="00D71313" w:rsidP="00732E0A">
            <w:pPr>
              <w:pStyle w:val="NoSpacing"/>
              <w:numPr>
                <w:ilvl w:val="0"/>
                <w:numId w:val="7"/>
              </w:numPr>
              <w:jc w:val="both"/>
              <w:rPr>
                <w:rFonts w:ascii="Segoe UI" w:hAnsi="Segoe UI" w:cs="Segoe UI"/>
                <w:sz w:val="16"/>
                <w:szCs w:val="16"/>
              </w:rPr>
            </w:pPr>
            <w:r w:rsidRPr="00B40939">
              <w:rPr>
                <w:rFonts w:ascii="Segoe UI" w:hAnsi="Segoe UI" w:cs="Segoe UI"/>
                <w:sz w:val="16"/>
                <w:szCs w:val="16"/>
              </w:rPr>
              <w:t xml:space="preserve">Dit privacyreglement wenst: </w:t>
            </w:r>
          </w:p>
          <w:p w14:paraId="14A6032A" w14:textId="3E5C2BB5" w:rsidR="00D71313" w:rsidRPr="00B40939" w:rsidRDefault="00D71313" w:rsidP="00732E0A">
            <w:pPr>
              <w:pStyle w:val="NoSpacing"/>
              <w:numPr>
                <w:ilvl w:val="1"/>
                <w:numId w:val="7"/>
              </w:numPr>
              <w:jc w:val="both"/>
              <w:rPr>
                <w:rFonts w:ascii="Segoe UI" w:hAnsi="Segoe UI" w:cs="Segoe UI"/>
                <w:sz w:val="16"/>
                <w:szCs w:val="16"/>
              </w:rPr>
            </w:pPr>
            <w:r w:rsidRPr="00B40939">
              <w:rPr>
                <w:rFonts w:ascii="Segoe UI" w:hAnsi="Segoe UI" w:cs="Segoe UI"/>
                <w:sz w:val="16"/>
                <w:szCs w:val="16"/>
              </w:rPr>
              <w:t xml:space="preserve">de privacy van de </w:t>
            </w:r>
            <w:r w:rsidR="006B689B">
              <w:rPr>
                <w:rFonts w:ascii="Segoe UI" w:hAnsi="Segoe UI" w:cs="Segoe UI"/>
                <w:sz w:val="16"/>
                <w:szCs w:val="16"/>
              </w:rPr>
              <w:t>betrokkene</w:t>
            </w:r>
            <w:r w:rsidRPr="00B40939">
              <w:rPr>
                <w:rFonts w:ascii="Segoe UI" w:hAnsi="Segoe UI" w:cs="Segoe UI"/>
                <w:sz w:val="16"/>
                <w:szCs w:val="16"/>
              </w:rPr>
              <w:t xml:space="preserve"> te beschermen tegen verkeerd en onbedoeld gebruik van persoonsgegevens; </w:t>
            </w:r>
          </w:p>
          <w:p w14:paraId="3FD40F11" w14:textId="1DC01DB4" w:rsidR="00D71313" w:rsidRPr="00A3787D" w:rsidRDefault="00D71313" w:rsidP="00A3787D">
            <w:pPr>
              <w:pStyle w:val="NoSpacing"/>
              <w:numPr>
                <w:ilvl w:val="1"/>
                <w:numId w:val="7"/>
              </w:numPr>
              <w:jc w:val="both"/>
              <w:rPr>
                <w:rFonts w:ascii="Segoe UI" w:hAnsi="Segoe UI" w:cs="Segoe UI"/>
                <w:sz w:val="16"/>
                <w:szCs w:val="16"/>
              </w:rPr>
            </w:pPr>
            <w:r w:rsidRPr="00B40939">
              <w:rPr>
                <w:rFonts w:ascii="Segoe UI" w:hAnsi="Segoe UI" w:cs="Segoe UI"/>
                <w:sz w:val="16"/>
                <w:szCs w:val="16"/>
              </w:rPr>
              <w:t xml:space="preserve">toe te lichten welke persoonsgegevens worden verwerkt en met welk </w:t>
            </w:r>
            <w:r w:rsidR="00A3787D">
              <w:rPr>
                <w:rFonts w:ascii="Segoe UI" w:hAnsi="Segoe UI" w:cs="Segoe UI"/>
                <w:sz w:val="16"/>
                <w:szCs w:val="16"/>
              </w:rPr>
              <w:t xml:space="preserve">(juridisch) </w:t>
            </w:r>
            <w:r w:rsidRPr="00A3787D">
              <w:rPr>
                <w:rFonts w:ascii="Segoe UI" w:hAnsi="Segoe UI" w:cs="Segoe UI"/>
                <w:sz w:val="16"/>
                <w:szCs w:val="16"/>
              </w:rPr>
              <w:t>doel dit gebeurt;</w:t>
            </w:r>
          </w:p>
          <w:p w14:paraId="4552CA7B" w14:textId="7F59596B" w:rsidR="00D71313" w:rsidRPr="00B40939" w:rsidRDefault="00D71313" w:rsidP="00732E0A">
            <w:pPr>
              <w:pStyle w:val="NoSpacing"/>
              <w:numPr>
                <w:ilvl w:val="1"/>
                <w:numId w:val="7"/>
              </w:numPr>
              <w:jc w:val="both"/>
              <w:rPr>
                <w:rFonts w:ascii="Segoe UI" w:hAnsi="Segoe UI" w:cs="Segoe UI"/>
                <w:sz w:val="16"/>
                <w:szCs w:val="16"/>
              </w:rPr>
            </w:pPr>
            <w:r w:rsidRPr="00B40939">
              <w:rPr>
                <w:rFonts w:ascii="Segoe UI" w:hAnsi="Segoe UI" w:cs="Segoe UI"/>
                <w:sz w:val="16"/>
                <w:szCs w:val="16"/>
              </w:rPr>
              <w:t>de zorgvuldige</w:t>
            </w:r>
            <w:r w:rsidR="006B689B">
              <w:rPr>
                <w:rFonts w:ascii="Segoe UI" w:hAnsi="Segoe UI" w:cs="Segoe UI"/>
                <w:sz w:val="16"/>
                <w:szCs w:val="16"/>
              </w:rPr>
              <w:t>, rechtmatige, transparante en behoorlijke</w:t>
            </w:r>
            <w:r w:rsidRPr="00B40939">
              <w:rPr>
                <w:rFonts w:ascii="Segoe UI" w:hAnsi="Segoe UI" w:cs="Segoe UI"/>
                <w:sz w:val="16"/>
                <w:szCs w:val="16"/>
              </w:rPr>
              <w:t xml:space="preserve"> verwerking van persoonsgegevens te waarborgen;</w:t>
            </w:r>
          </w:p>
          <w:p w14:paraId="142E9938" w14:textId="7F2BB5E9" w:rsidR="00341C1A" w:rsidRPr="00B40939" w:rsidRDefault="00D71313" w:rsidP="00732E0A">
            <w:pPr>
              <w:pStyle w:val="NoSpacing"/>
              <w:numPr>
                <w:ilvl w:val="1"/>
                <w:numId w:val="7"/>
              </w:numPr>
              <w:jc w:val="both"/>
              <w:rPr>
                <w:rFonts w:ascii="Segoe UI" w:hAnsi="Segoe UI" w:cs="Segoe UI"/>
                <w:sz w:val="16"/>
                <w:szCs w:val="16"/>
              </w:rPr>
            </w:pPr>
            <w:r w:rsidRPr="00B40939">
              <w:rPr>
                <w:rFonts w:ascii="Segoe UI" w:hAnsi="Segoe UI" w:cs="Segoe UI"/>
                <w:sz w:val="16"/>
                <w:szCs w:val="16"/>
              </w:rPr>
              <w:t xml:space="preserve">de rechten van de </w:t>
            </w:r>
            <w:r w:rsidR="00353545">
              <w:rPr>
                <w:rFonts w:ascii="Segoe UI" w:hAnsi="Segoe UI" w:cs="Segoe UI"/>
                <w:sz w:val="16"/>
                <w:szCs w:val="16"/>
              </w:rPr>
              <w:t>betrokkene</w:t>
            </w:r>
            <w:r w:rsidRPr="00B40939">
              <w:rPr>
                <w:rFonts w:ascii="Segoe UI" w:hAnsi="Segoe UI" w:cs="Segoe UI"/>
                <w:sz w:val="16"/>
                <w:szCs w:val="16"/>
              </w:rPr>
              <w:t xml:space="preserve"> te waarborgen</w:t>
            </w:r>
            <w:r w:rsidR="006B689B">
              <w:rPr>
                <w:rFonts w:ascii="Segoe UI" w:hAnsi="Segoe UI" w:cs="Segoe UI"/>
                <w:sz w:val="16"/>
                <w:szCs w:val="16"/>
              </w:rPr>
              <w:t xml:space="preserve"> en te respecteren</w:t>
            </w:r>
            <w:r w:rsidRPr="00B40939">
              <w:rPr>
                <w:rFonts w:ascii="Segoe UI" w:hAnsi="Segoe UI" w:cs="Segoe UI"/>
                <w:sz w:val="16"/>
                <w:szCs w:val="16"/>
              </w:rPr>
              <w:t>.</w:t>
            </w:r>
          </w:p>
        </w:tc>
      </w:tr>
      <w:tr w:rsidR="00341C1A" w:rsidRPr="00B40939" w14:paraId="09A719F0" w14:textId="77777777" w:rsidTr="00732E0A">
        <w:tc>
          <w:tcPr>
            <w:tcW w:w="1482" w:type="pct"/>
          </w:tcPr>
          <w:p w14:paraId="78CDD157" w14:textId="77777777" w:rsidR="00341C1A" w:rsidRPr="00B40939" w:rsidRDefault="00341C1A" w:rsidP="00341C1A">
            <w:pPr>
              <w:pStyle w:val="NoSpacing"/>
              <w:rPr>
                <w:rFonts w:ascii="Segoe UI" w:hAnsi="Segoe UI" w:cs="Segoe UI"/>
                <w:sz w:val="16"/>
                <w:szCs w:val="16"/>
              </w:rPr>
            </w:pPr>
          </w:p>
        </w:tc>
        <w:tc>
          <w:tcPr>
            <w:tcW w:w="3518" w:type="pct"/>
          </w:tcPr>
          <w:p w14:paraId="0AE4E162" w14:textId="77777777" w:rsidR="00341C1A" w:rsidRPr="00B40939" w:rsidRDefault="00341C1A" w:rsidP="00732E0A">
            <w:pPr>
              <w:pStyle w:val="NoSpacing"/>
              <w:jc w:val="both"/>
              <w:rPr>
                <w:rFonts w:ascii="Segoe UI" w:hAnsi="Segoe UI" w:cs="Segoe UI"/>
                <w:sz w:val="16"/>
                <w:szCs w:val="16"/>
              </w:rPr>
            </w:pPr>
          </w:p>
        </w:tc>
      </w:tr>
      <w:tr w:rsidR="00D71313" w:rsidRPr="00B40939" w14:paraId="698ACB5D" w14:textId="77777777" w:rsidTr="00732E0A">
        <w:tc>
          <w:tcPr>
            <w:tcW w:w="1482" w:type="pct"/>
          </w:tcPr>
          <w:p w14:paraId="6A9ABB8A" w14:textId="77777777" w:rsidR="00D71313" w:rsidRPr="00B40939" w:rsidRDefault="00D71313" w:rsidP="00A00F7B">
            <w:pPr>
              <w:pStyle w:val="NoSpacing"/>
              <w:numPr>
                <w:ilvl w:val="0"/>
                <w:numId w:val="2"/>
              </w:numPr>
              <w:jc w:val="right"/>
              <w:rPr>
                <w:rFonts w:ascii="Segoe UI" w:hAnsi="Segoe UI" w:cs="Segoe UI"/>
                <w:b/>
                <w:sz w:val="16"/>
                <w:szCs w:val="16"/>
                <w:u w:val="single"/>
              </w:rPr>
            </w:pPr>
          </w:p>
        </w:tc>
        <w:tc>
          <w:tcPr>
            <w:tcW w:w="3518" w:type="pct"/>
          </w:tcPr>
          <w:p w14:paraId="4D19958B" w14:textId="77777777" w:rsidR="00D71313" w:rsidRPr="00B40939" w:rsidRDefault="00D71313" w:rsidP="00732E0A">
            <w:pPr>
              <w:pStyle w:val="NoSpacing"/>
              <w:jc w:val="both"/>
              <w:rPr>
                <w:rFonts w:ascii="Segoe UI" w:hAnsi="Segoe UI" w:cs="Segoe UI"/>
                <w:b/>
                <w:sz w:val="16"/>
                <w:szCs w:val="16"/>
                <w:u w:val="single"/>
              </w:rPr>
            </w:pPr>
            <w:r w:rsidRPr="00B40939">
              <w:rPr>
                <w:rFonts w:ascii="Segoe UI" w:hAnsi="Segoe UI" w:cs="Segoe UI"/>
                <w:b/>
                <w:sz w:val="16"/>
                <w:szCs w:val="16"/>
                <w:u w:val="single"/>
              </w:rPr>
              <w:t>Verplichtingen van de school</w:t>
            </w:r>
          </w:p>
        </w:tc>
      </w:tr>
      <w:tr w:rsidR="00341C1A" w:rsidRPr="00B40939" w14:paraId="3F0FEC89" w14:textId="77777777" w:rsidTr="00732E0A">
        <w:tc>
          <w:tcPr>
            <w:tcW w:w="1482" w:type="pct"/>
          </w:tcPr>
          <w:p w14:paraId="0CA88EC6" w14:textId="77777777" w:rsidR="00341C1A" w:rsidRPr="00B40939" w:rsidRDefault="00D71313" w:rsidP="00D71313">
            <w:pPr>
              <w:pStyle w:val="NoSpacing"/>
              <w:numPr>
                <w:ilvl w:val="0"/>
                <w:numId w:val="8"/>
              </w:numPr>
              <w:rPr>
                <w:rFonts w:ascii="Segoe UI" w:hAnsi="Segoe UI" w:cs="Segoe UI"/>
                <w:sz w:val="16"/>
                <w:szCs w:val="16"/>
              </w:rPr>
            </w:pPr>
            <w:r w:rsidRPr="00B40939">
              <w:rPr>
                <w:rFonts w:ascii="Segoe UI" w:hAnsi="Segoe UI" w:cs="Segoe UI"/>
                <w:sz w:val="16"/>
                <w:szCs w:val="16"/>
              </w:rPr>
              <w:t>Professioneel en integer handelen</w:t>
            </w:r>
          </w:p>
        </w:tc>
        <w:tc>
          <w:tcPr>
            <w:tcW w:w="3518" w:type="pct"/>
          </w:tcPr>
          <w:p w14:paraId="3979E931" w14:textId="77777777" w:rsidR="00D71313" w:rsidRPr="00B40939" w:rsidRDefault="00D71313" w:rsidP="00732E0A">
            <w:pPr>
              <w:pStyle w:val="NoSpacing"/>
              <w:numPr>
                <w:ilvl w:val="0"/>
                <w:numId w:val="9"/>
              </w:numPr>
              <w:jc w:val="both"/>
              <w:rPr>
                <w:rFonts w:ascii="Segoe UI" w:hAnsi="Segoe UI" w:cs="Segoe UI"/>
                <w:sz w:val="16"/>
                <w:szCs w:val="16"/>
              </w:rPr>
            </w:pPr>
            <w:r w:rsidRPr="00B40939">
              <w:rPr>
                <w:rFonts w:ascii="Segoe UI" w:hAnsi="Segoe UI" w:cs="Segoe UI"/>
                <w:sz w:val="16"/>
                <w:szCs w:val="16"/>
              </w:rPr>
              <w:t xml:space="preserve">De school gaat op een zorgvuldige, veilige en vertrouwelijke manier met de persoonsgegevens om met inachtneming van wettelijke verplichtingen die de school moet naleven. </w:t>
            </w:r>
          </w:p>
          <w:p w14:paraId="14F3DD89" w14:textId="77777777" w:rsidR="00D71313" w:rsidRPr="00B40939" w:rsidRDefault="00D71313" w:rsidP="00732E0A">
            <w:pPr>
              <w:pStyle w:val="NoSpacing"/>
              <w:numPr>
                <w:ilvl w:val="0"/>
                <w:numId w:val="9"/>
              </w:numPr>
              <w:jc w:val="both"/>
              <w:rPr>
                <w:rFonts w:ascii="Segoe UI" w:hAnsi="Segoe UI" w:cs="Segoe UI"/>
                <w:sz w:val="16"/>
                <w:szCs w:val="16"/>
              </w:rPr>
            </w:pPr>
            <w:r w:rsidRPr="00B40939">
              <w:rPr>
                <w:rFonts w:ascii="Segoe UI" w:hAnsi="Segoe UI" w:cs="Segoe UI"/>
                <w:sz w:val="16"/>
                <w:szCs w:val="16"/>
              </w:rPr>
              <w:t xml:space="preserve">De school spant zich in om: </w:t>
            </w:r>
          </w:p>
          <w:p w14:paraId="6A86975A" w14:textId="77777777" w:rsidR="00D71313" w:rsidRPr="00B40939" w:rsidRDefault="00D71313" w:rsidP="00732E0A">
            <w:pPr>
              <w:pStyle w:val="NoSpacing"/>
              <w:numPr>
                <w:ilvl w:val="1"/>
                <w:numId w:val="9"/>
              </w:numPr>
              <w:jc w:val="both"/>
              <w:rPr>
                <w:rFonts w:ascii="Segoe UI" w:hAnsi="Segoe UI" w:cs="Segoe UI"/>
                <w:sz w:val="16"/>
                <w:szCs w:val="16"/>
              </w:rPr>
            </w:pPr>
            <w:r w:rsidRPr="00B40939">
              <w:rPr>
                <w:rFonts w:ascii="Segoe UI" w:hAnsi="Segoe UI" w:cs="Segoe UI"/>
                <w:sz w:val="16"/>
                <w:szCs w:val="16"/>
              </w:rPr>
              <w:t>de persoonlijke levenssfeer van de leerling te beschermen tegen verlies of misbruik van de gegevens en opslag van onjuiste gegevens;</w:t>
            </w:r>
          </w:p>
          <w:p w14:paraId="48693595" w14:textId="77777777" w:rsidR="00D71313" w:rsidRPr="00B40939" w:rsidRDefault="00D71313" w:rsidP="00732E0A">
            <w:pPr>
              <w:pStyle w:val="NoSpacing"/>
              <w:numPr>
                <w:ilvl w:val="1"/>
                <w:numId w:val="9"/>
              </w:numPr>
              <w:jc w:val="both"/>
              <w:rPr>
                <w:rFonts w:ascii="Segoe UI" w:hAnsi="Segoe UI" w:cs="Segoe UI"/>
                <w:sz w:val="16"/>
                <w:szCs w:val="16"/>
              </w:rPr>
            </w:pPr>
            <w:r w:rsidRPr="00B40939">
              <w:rPr>
                <w:rFonts w:ascii="Segoe UI" w:hAnsi="Segoe UI" w:cs="Segoe UI"/>
                <w:sz w:val="16"/>
                <w:szCs w:val="16"/>
              </w:rPr>
              <w:t>te voorkomen dat gegevens voor een ander doel worden gebruikt dan waarvoor deze zijn verstrekt;</w:t>
            </w:r>
          </w:p>
          <w:p w14:paraId="07395F76" w14:textId="138CE19F" w:rsidR="00341C1A" w:rsidRPr="00B40939" w:rsidRDefault="00D71313" w:rsidP="00732E0A">
            <w:pPr>
              <w:pStyle w:val="NoSpacing"/>
              <w:numPr>
                <w:ilvl w:val="1"/>
                <w:numId w:val="9"/>
              </w:numPr>
              <w:jc w:val="both"/>
              <w:rPr>
                <w:rFonts w:ascii="Segoe UI" w:hAnsi="Segoe UI" w:cs="Segoe UI"/>
                <w:sz w:val="16"/>
                <w:szCs w:val="16"/>
              </w:rPr>
            </w:pPr>
            <w:r w:rsidRPr="00B40939">
              <w:rPr>
                <w:rFonts w:ascii="Segoe UI" w:hAnsi="Segoe UI" w:cs="Segoe UI"/>
                <w:sz w:val="16"/>
                <w:szCs w:val="16"/>
              </w:rPr>
              <w:t xml:space="preserve">de rechten van de </w:t>
            </w:r>
            <w:r w:rsidR="00A3787D">
              <w:rPr>
                <w:rFonts w:ascii="Segoe UI" w:hAnsi="Segoe UI" w:cs="Segoe UI"/>
                <w:sz w:val="16"/>
                <w:szCs w:val="16"/>
              </w:rPr>
              <w:t>betrokkene</w:t>
            </w:r>
            <w:r w:rsidRPr="00B40939">
              <w:rPr>
                <w:rFonts w:ascii="Segoe UI" w:hAnsi="Segoe UI" w:cs="Segoe UI"/>
                <w:sz w:val="16"/>
                <w:szCs w:val="16"/>
              </w:rPr>
              <w:t xml:space="preserve"> te waarborgen.</w:t>
            </w:r>
          </w:p>
        </w:tc>
      </w:tr>
      <w:tr w:rsidR="00341C1A" w:rsidRPr="00B40939" w14:paraId="4ED23662" w14:textId="77777777" w:rsidTr="00732E0A">
        <w:tc>
          <w:tcPr>
            <w:tcW w:w="1482" w:type="pct"/>
          </w:tcPr>
          <w:p w14:paraId="60F22639" w14:textId="77777777" w:rsidR="00341C1A" w:rsidRPr="00B40939" w:rsidRDefault="00D71313" w:rsidP="00D71313">
            <w:pPr>
              <w:pStyle w:val="NoSpacing"/>
              <w:numPr>
                <w:ilvl w:val="0"/>
                <w:numId w:val="8"/>
              </w:numPr>
              <w:rPr>
                <w:rFonts w:ascii="Segoe UI" w:hAnsi="Segoe UI" w:cs="Segoe UI"/>
                <w:sz w:val="16"/>
                <w:szCs w:val="16"/>
              </w:rPr>
            </w:pPr>
            <w:r w:rsidRPr="00B40939">
              <w:rPr>
                <w:rFonts w:ascii="Segoe UI" w:hAnsi="Segoe UI" w:cs="Segoe UI"/>
                <w:sz w:val="16"/>
                <w:szCs w:val="16"/>
              </w:rPr>
              <w:t>Informeren van leerlingen</w:t>
            </w:r>
          </w:p>
        </w:tc>
        <w:tc>
          <w:tcPr>
            <w:tcW w:w="3518" w:type="pct"/>
          </w:tcPr>
          <w:p w14:paraId="44B14C79" w14:textId="709C7564" w:rsidR="00D71313" w:rsidRPr="00B40939" w:rsidRDefault="00D71313" w:rsidP="00732E0A">
            <w:pPr>
              <w:pStyle w:val="NoSpacing"/>
              <w:numPr>
                <w:ilvl w:val="0"/>
                <w:numId w:val="10"/>
              </w:numPr>
              <w:jc w:val="both"/>
              <w:rPr>
                <w:rFonts w:ascii="Segoe UI" w:hAnsi="Segoe UI" w:cs="Segoe UI"/>
                <w:sz w:val="16"/>
                <w:szCs w:val="16"/>
              </w:rPr>
            </w:pPr>
            <w:r w:rsidRPr="00B40939">
              <w:rPr>
                <w:rFonts w:ascii="Segoe UI" w:hAnsi="Segoe UI" w:cs="Segoe UI"/>
                <w:sz w:val="16"/>
                <w:szCs w:val="16"/>
              </w:rPr>
              <w:t xml:space="preserve">De school is verplicht om de onderstaande informatie aan de </w:t>
            </w:r>
            <w:r w:rsidR="00A3787D">
              <w:rPr>
                <w:rFonts w:ascii="Segoe UI" w:hAnsi="Segoe UI" w:cs="Segoe UI"/>
                <w:sz w:val="16"/>
                <w:szCs w:val="16"/>
              </w:rPr>
              <w:t>betrokkene</w:t>
            </w:r>
            <w:r w:rsidRPr="00B40939">
              <w:rPr>
                <w:rFonts w:ascii="Segoe UI" w:hAnsi="Segoe UI" w:cs="Segoe UI"/>
                <w:sz w:val="16"/>
                <w:szCs w:val="16"/>
              </w:rPr>
              <w:t xml:space="preserve"> te verstrekken: </w:t>
            </w:r>
          </w:p>
          <w:p w14:paraId="60CF89C8" w14:textId="77777777" w:rsidR="00D71313" w:rsidRPr="00B40939" w:rsidRDefault="00D71313" w:rsidP="00732E0A">
            <w:pPr>
              <w:pStyle w:val="NoSpacing"/>
              <w:numPr>
                <w:ilvl w:val="1"/>
                <w:numId w:val="10"/>
              </w:numPr>
              <w:jc w:val="both"/>
              <w:rPr>
                <w:rFonts w:ascii="Segoe UI" w:hAnsi="Segoe UI" w:cs="Segoe UI"/>
                <w:sz w:val="16"/>
                <w:szCs w:val="16"/>
              </w:rPr>
            </w:pPr>
            <w:r w:rsidRPr="00B40939">
              <w:rPr>
                <w:rFonts w:ascii="Segoe UI" w:hAnsi="Segoe UI" w:cs="Segoe UI"/>
                <w:sz w:val="16"/>
                <w:szCs w:val="16"/>
              </w:rPr>
              <w:t>de identiteit van de school;</w:t>
            </w:r>
          </w:p>
          <w:p w14:paraId="14E5B6F8" w14:textId="77777777" w:rsidR="00D71313" w:rsidRPr="00B40939" w:rsidRDefault="00D71313" w:rsidP="00732E0A">
            <w:pPr>
              <w:pStyle w:val="NoSpacing"/>
              <w:numPr>
                <w:ilvl w:val="1"/>
                <w:numId w:val="10"/>
              </w:numPr>
              <w:jc w:val="both"/>
              <w:rPr>
                <w:rFonts w:ascii="Segoe UI" w:hAnsi="Segoe UI" w:cs="Segoe UI"/>
                <w:sz w:val="16"/>
                <w:szCs w:val="16"/>
              </w:rPr>
            </w:pPr>
            <w:r w:rsidRPr="00B40939">
              <w:rPr>
                <w:rFonts w:ascii="Segoe UI" w:hAnsi="Segoe UI" w:cs="Segoe UI"/>
                <w:sz w:val="16"/>
                <w:szCs w:val="16"/>
              </w:rPr>
              <w:t xml:space="preserve">de doeleinden van de verwerking; </w:t>
            </w:r>
          </w:p>
          <w:p w14:paraId="4BA8FE7E" w14:textId="77777777" w:rsidR="00D71313" w:rsidRPr="00B40939" w:rsidRDefault="00D71313" w:rsidP="00732E0A">
            <w:pPr>
              <w:pStyle w:val="NoSpacing"/>
              <w:numPr>
                <w:ilvl w:val="1"/>
                <w:numId w:val="10"/>
              </w:numPr>
              <w:jc w:val="both"/>
              <w:rPr>
                <w:rFonts w:ascii="Segoe UI" w:hAnsi="Segoe UI" w:cs="Segoe UI"/>
                <w:sz w:val="16"/>
                <w:szCs w:val="16"/>
              </w:rPr>
            </w:pPr>
            <w:r w:rsidRPr="00B40939">
              <w:rPr>
                <w:rFonts w:ascii="Segoe UI" w:hAnsi="Segoe UI" w:cs="Segoe UI"/>
                <w:sz w:val="16"/>
                <w:szCs w:val="16"/>
              </w:rPr>
              <w:t>de contactgegevens van de vertegenwoordiger van SKBG;</w:t>
            </w:r>
          </w:p>
          <w:p w14:paraId="2D37FCAB" w14:textId="77777777" w:rsidR="00D71313" w:rsidRPr="00B40939" w:rsidRDefault="00D71313" w:rsidP="00732E0A">
            <w:pPr>
              <w:pStyle w:val="NoSpacing"/>
              <w:numPr>
                <w:ilvl w:val="1"/>
                <w:numId w:val="10"/>
              </w:numPr>
              <w:jc w:val="both"/>
              <w:rPr>
                <w:rFonts w:ascii="Segoe UI" w:hAnsi="Segoe UI" w:cs="Segoe UI"/>
                <w:sz w:val="16"/>
                <w:szCs w:val="16"/>
              </w:rPr>
            </w:pPr>
            <w:r w:rsidRPr="00B40939">
              <w:rPr>
                <w:rFonts w:ascii="Segoe UI" w:hAnsi="Segoe UI" w:cs="Segoe UI"/>
                <w:sz w:val="16"/>
                <w:szCs w:val="16"/>
              </w:rPr>
              <w:t>de contactgegevens van de functionaris gegevensbescherming;</w:t>
            </w:r>
          </w:p>
          <w:p w14:paraId="57E4FE3E" w14:textId="77777777" w:rsidR="00D71313" w:rsidRPr="00B40939" w:rsidRDefault="00D71313" w:rsidP="00732E0A">
            <w:pPr>
              <w:pStyle w:val="NoSpacing"/>
              <w:numPr>
                <w:ilvl w:val="1"/>
                <w:numId w:val="10"/>
              </w:numPr>
              <w:jc w:val="both"/>
              <w:rPr>
                <w:rFonts w:ascii="Segoe UI" w:hAnsi="Segoe UI" w:cs="Segoe UI"/>
                <w:sz w:val="16"/>
                <w:szCs w:val="16"/>
              </w:rPr>
            </w:pPr>
            <w:r w:rsidRPr="00B40939">
              <w:rPr>
                <w:rFonts w:ascii="Segoe UI" w:hAnsi="Segoe UI" w:cs="Segoe UI"/>
                <w:sz w:val="16"/>
                <w:szCs w:val="16"/>
              </w:rPr>
              <w:t>de ontvangers van persoonsgegevens;</w:t>
            </w:r>
          </w:p>
          <w:p w14:paraId="06FA6D5D" w14:textId="77777777" w:rsidR="00D71313" w:rsidRPr="00B40939" w:rsidRDefault="00D71313" w:rsidP="00732E0A">
            <w:pPr>
              <w:pStyle w:val="NoSpacing"/>
              <w:numPr>
                <w:ilvl w:val="1"/>
                <w:numId w:val="10"/>
              </w:numPr>
              <w:jc w:val="both"/>
              <w:rPr>
                <w:rFonts w:ascii="Segoe UI" w:hAnsi="Segoe UI" w:cs="Segoe UI"/>
                <w:sz w:val="16"/>
                <w:szCs w:val="16"/>
              </w:rPr>
            </w:pPr>
            <w:r w:rsidRPr="00B40939">
              <w:rPr>
                <w:rFonts w:ascii="Segoe UI" w:hAnsi="Segoe UI" w:cs="Segoe UI"/>
                <w:sz w:val="16"/>
                <w:szCs w:val="16"/>
              </w:rPr>
              <w:t>het bestaan van de rechten van betrokkenen;</w:t>
            </w:r>
          </w:p>
          <w:p w14:paraId="50423E49" w14:textId="77777777" w:rsidR="00D71313" w:rsidRPr="00B40939" w:rsidRDefault="00D71313" w:rsidP="00732E0A">
            <w:pPr>
              <w:pStyle w:val="NoSpacing"/>
              <w:numPr>
                <w:ilvl w:val="1"/>
                <w:numId w:val="10"/>
              </w:numPr>
              <w:jc w:val="both"/>
              <w:rPr>
                <w:rFonts w:ascii="Segoe UI" w:hAnsi="Segoe UI" w:cs="Segoe UI"/>
                <w:sz w:val="16"/>
                <w:szCs w:val="16"/>
              </w:rPr>
            </w:pPr>
            <w:r w:rsidRPr="00B40939">
              <w:rPr>
                <w:rFonts w:ascii="Segoe UI" w:hAnsi="Segoe UI" w:cs="Segoe UI"/>
                <w:sz w:val="16"/>
                <w:szCs w:val="16"/>
              </w:rPr>
              <w:t xml:space="preserve">de bewaartermijnen van de persoonsgegevens; </w:t>
            </w:r>
          </w:p>
          <w:p w14:paraId="185C4486" w14:textId="77777777" w:rsidR="00D71313" w:rsidRPr="00B40939" w:rsidRDefault="00D71313" w:rsidP="00732E0A">
            <w:pPr>
              <w:pStyle w:val="NoSpacing"/>
              <w:numPr>
                <w:ilvl w:val="1"/>
                <w:numId w:val="10"/>
              </w:numPr>
              <w:jc w:val="both"/>
              <w:rPr>
                <w:rFonts w:ascii="Segoe UI" w:hAnsi="Segoe UI" w:cs="Segoe UI"/>
                <w:sz w:val="16"/>
                <w:szCs w:val="16"/>
              </w:rPr>
            </w:pPr>
            <w:r w:rsidRPr="00B40939">
              <w:rPr>
                <w:rFonts w:ascii="Segoe UI" w:hAnsi="Segoe UI" w:cs="Segoe UI"/>
                <w:sz w:val="16"/>
                <w:szCs w:val="16"/>
              </w:rPr>
              <w:t>het recht om een klacht in te dienen bij de Autoriteit Persoonsgegevens;</w:t>
            </w:r>
          </w:p>
          <w:p w14:paraId="26BD7F87" w14:textId="77777777" w:rsidR="00341C1A" w:rsidRPr="00B40939" w:rsidRDefault="00D71313" w:rsidP="00732E0A">
            <w:pPr>
              <w:pStyle w:val="NoSpacing"/>
              <w:numPr>
                <w:ilvl w:val="1"/>
                <w:numId w:val="10"/>
              </w:numPr>
              <w:jc w:val="both"/>
              <w:rPr>
                <w:rFonts w:ascii="Segoe UI" w:hAnsi="Segoe UI" w:cs="Segoe UI"/>
                <w:sz w:val="16"/>
                <w:szCs w:val="16"/>
              </w:rPr>
            </w:pPr>
            <w:r w:rsidRPr="00B40939">
              <w:rPr>
                <w:rFonts w:ascii="Segoe UI" w:hAnsi="Segoe UI" w:cs="Segoe UI"/>
                <w:sz w:val="16"/>
                <w:szCs w:val="16"/>
              </w:rPr>
              <w:t>nadere informatie voor zover dat nodig is om een zorgvuldige verwerking te waarborgen.</w:t>
            </w:r>
          </w:p>
        </w:tc>
      </w:tr>
      <w:tr w:rsidR="00341C1A" w:rsidRPr="00B40939" w14:paraId="2B53F6CA" w14:textId="77777777" w:rsidTr="00732E0A">
        <w:tc>
          <w:tcPr>
            <w:tcW w:w="1482" w:type="pct"/>
          </w:tcPr>
          <w:p w14:paraId="717D2D5B" w14:textId="77777777" w:rsidR="00341C1A" w:rsidRPr="00B40939" w:rsidRDefault="00D71313" w:rsidP="00D71313">
            <w:pPr>
              <w:pStyle w:val="NoSpacing"/>
              <w:numPr>
                <w:ilvl w:val="0"/>
                <w:numId w:val="8"/>
              </w:numPr>
              <w:rPr>
                <w:rFonts w:ascii="Segoe UI" w:hAnsi="Segoe UI" w:cs="Segoe UI"/>
                <w:sz w:val="16"/>
                <w:szCs w:val="16"/>
              </w:rPr>
            </w:pPr>
            <w:r w:rsidRPr="00B40939">
              <w:rPr>
                <w:rFonts w:ascii="Segoe UI" w:hAnsi="Segoe UI" w:cs="Segoe UI"/>
                <w:sz w:val="16"/>
                <w:szCs w:val="16"/>
              </w:rPr>
              <w:t>Functionaris Gegevensbescherming</w:t>
            </w:r>
          </w:p>
        </w:tc>
        <w:tc>
          <w:tcPr>
            <w:tcW w:w="3518" w:type="pct"/>
          </w:tcPr>
          <w:p w14:paraId="6A420181" w14:textId="77777777" w:rsidR="00D71313" w:rsidRPr="00B40939" w:rsidRDefault="00D71313" w:rsidP="00732E0A">
            <w:pPr>
              <w:pStyle w:val="NoSpacing"/>
              <w:numPr>
                <w:ilvl w:val="0"/>
                <w:numId w:val="11"/>
              </w:numPr>
              <w:jc w:val="both"/>
              <w:rPr>
                <w:rFonts w:ascii="Segoe UI" w:hAnsi="Segoe UI" w:cs="Segoe UI"/>
                <w:sz w:val="16"/>
                <w:szCs w:val="16"/>
              </w:rPr>
            </w:pPr>
            <w:r w:rsidRPr="00B40939">
              <w:rPr>
                <w:rFonts w:ascii="Segoe UI" w:hAnsi="Segoe UI" w:cs="Segoe UI"/>
                <w:sz w:val="16"/>
                <w:szCs w:val="16"/>
              </w:rPr>
              <w:t xml:space="preserve">SKBG heeft een Functionaris Gegevensbescherming (FG) aangesteld. </w:t>
            </w:r>
          </w:p>
          <w:p w14:paraId="01409F0A" w14:textId="77777777" w:rsidR="00D71313" w:rsidRPr="00B40939" w:rsidRDefault="00D71313" w:rsidP="00732E0A">
            <w:pPr>
              <w:pStyle w:val="NoSpacing"/>
              <w:numPr>
                <w:ilvl w:val="0"/>
                <w:numId w:val="11"/>
              </w:numPr>
              <w:jc w:val="both"/>
              <w:rPr>
                <w:rFonts w:ascii="Segoe UI" w:hAnsi="Segoe UI" w:cs="Segoe UI"/>
                <w:sz w:val="16"/>
                <w:szCs w:val="16"/>
              </w:rPr>
            </w:pPr>
            <w:r w:rsidRPr="00B40939">
              <w:rPr>
                <w:rFonts w:ascii="Segoe UI" w:hAnsi="Segoe UI" w:cs="Segoe UI"/>
                <w:sz w:val="16"/>
                <w:szCs w:val="16"/>
              </w:rPr>
              <w:t>De FG vervult ten minste de onderstaande taken:</w:t>
            </w:r>
          </w:p>
          <w:p w14:paraId="2721E8B3" w14:textId="77777777" w:rsidR="00D71313" w:rsidRPr="00B40939" w:rsidRDefault="00D71313" w:rsidP="00732E0A">
            <w:pPr>
              <w:pStyle w:val="NoSpacing"/>
              <w:numPr>
                <w:ilvl w:val="1"/>
                <w:numId w:val="11"/>
              </w:numPr>
              <w:jc w:val="both"/>
              <w:rPr>
                <w:rFonts w:ascii="Segoe UI" w:hAnsi="Segoe UI" w:cs="Segoe UI"/>
                <w:sz w:val="16"/>
                <w:szCs w:val="16"/>
              </w:rPr>
            </w:pPr>
            <w:r w:rsidRPr="00B40939">
              <w:rPr>
                <w:rFonts w:ascii="Segoe UI" w:hAnsi="Segoe UI" w:cs="Segoe UI"/>
                <w:sz w:val="16"/>
                <w:szCs w:val="16"/>
              </w:rPr>
              <w:t>toezicht houden op de naleving van wet- en regelgeving, alsmede naleving van het privacyreglement;</w:t>
            </w:r>
          </w:p>
          <w:p w14:paraId="5AE8D8FE" w14:textId="77777777" w:rsidR="00D71313" w:rsidRPr="00B40939" w:rsidRDefault="00D71313" w:rsidP="00732E0A">
            <w:pPr>
              <w:pStyle w:val="NoSpacing"/>
              <w:numPr>
                <w:ilvl w:val="1"/>
                <w:numId w:val="11"/>
              </w:numPr>
              <w:jc w:val="both"/>
              <w:rPr>
                <w:rFonts w:ascii="Segoe UI" w:hAnsi="Segoe UI" w:cs="Segoe UI"/>
                <w:sz w:val="16"/>
                <w:szCs w:val="16"/>
              </w:rPr>
            </w:pPr>
            <w:r w:rsidRPr="00B40939">
              <w:rPr>
                <w:rFonts w:ascii="Segoe UI" w:hAnsi="Segoe UI" w:cs="Segoe UI"/>
                <w:sz w:val="16"/>
                <w:szCs w:val="16"/>
              </w:rPr>
              <w:t>adviseren van het bestuur ten aanzien van privacy-aangelegenheden;</w:t>
            </w:r>
          </w:p>
          <w:p w14:paraId="31D975EF" w14:textId="77777777" w:rsidR="00D71313" w:rsidRPr="00B40939" w:rsidRDefault="00D71313" w:rsidP="00732E0A">
            <w:pPr>
              <w:pStyle w:val="NoSpacing"/>
              <w:numPr>
                <w:ilvl w:val="1"/>
                <w:numId w:val="11"/>
              </w:numPr>
              <w:jc w:val="both"/>
              <w:rPr>
                <w:rFonts w:ascii="Segoe UI" w:hAnsi="Segoe UI" w:cs="Segoe UI"/>
                <w:sz w:val="16"/>
                <w:szCs w:val="16"/>
              </w:rPr>
            </w:pPr>
            <w:r w:rsidRPr="00B40939">
              <w:rPr>
                <w:rFonts w:ascii="Segoe UI" w:hAnsi="Segoe UI" w:cs="Segoe UI"/>
                <w:sz w:val="16"/>
                <w:szCs w:val="16"/>
              </w:rPr>
              <w:t>adviseren van het bestuur inzake het uitvoeren van een DPIA;</w:t>
            </w:r>
          </w:p>
          <w:p w14:paraId="7E8E11F6" w14:textId="77777777" w:rsidR="00341C1A" w:rsidRPr="00B40939" w:rsidRDefault="00D71313" w:rsidP="00732E0A">
            <w:pPr>
              <w:pStyle w:val="NoSpacing"/>
              <w:numPr>
                <w:ilvl w:val="1"/>
                <w:numId w:val="11"/>
              </w:numPr>
              <w:jc w:val="both"/>
              <w:rPr>
                <w:rFonts w:ascii="Segoe UI" w:hAnsi="Segoe UI" w:cs="Segoe UI"/>
                <w:sz w:val="16"/>
                <w:szCs w:val="16"/>
              </w:rPr>
            </w:pPr>
            <w:r w:rsidRPr="00B40939">
              <w:rPr>
                <w:rFonts w:ascii="Segoe UI" w:hAnsi="Segoe UI" w:cs="Segoe UI"/>
                <w:sz w:val="16"/>
                <w:szCs w:val="16"/>
              </w:rPr>
              <w:t>fungeren als centraal meldpunt voor vragen en klachten over het privacybeleid.</w:t>
            </w:r>
          </w:p>
        </w:tc>
      </w:tr>
      <w:tr w:rsidR="00341C1A" w:rsidRPr="00B40939" w14:paraId="6CFD34CF" w14:textId="77777777" w:rsidTr="00732E0A">
        <w:tc>
          <w:tcPr>
            <w:tcW w:w="1482" w:type="pct"/>
          </w:tcPr>
          <w:p w14:paraId="4F2F76ED" w14:textId="77777777" w:rsidR="00341C1A" w:rsidRPr="00B40939" w:rsidRDefault="00D71313" w:rsidP="00D71313">
            <w:pPr>
              <w:pStyle w:val="NoSpacing"/>
              <w:numPr>
                <w:ilvl w:val="0"/>
                <w:numId w:val="8"/>
              </w:numPr>
              <w:rPr>
                <w:rFonts w:ascii="Segoe UI" w:hAnsi="Segoe UI" w:cs="Segoe UI"/>
                <w:sz w:val="16"/>
                <w:szCs w:val="16"/>
              </w:rPr>
            </w:pPr>
            <w:r w:rsidRPr="00B40939">
              <w:rPr>
                <w:rFonts w:ascii="Segoe UI" w:hAnsi="Segoe UI" w:cs="Segoe UI"/>
                <w:sz w:val="16"/>
                <w:szCs w:val="16"/>
              </w:rPr>
              <w:t>Beveiliging persoonsgegevens</w:t>
            </w:r>
          </w:p>
        </w:tc>
        <w:tc>
          <w:tcPr>
            <w:tcW w:w="3518" w:type="pct"/>
          </w:tcPr>
          <w:p w14:paraId="6AF2503D" w14:textId="77777777" w:rsidR="00341C1A" w:rsidRPr="00B40939" w:rsidRDefault="00D71313" w:rsidP="00732E0A">
            <w:pPr>
              <w:pStyle w:val="NoSpacing"/>
              <w:numPr>
                <w:ilvl w:val="0"/>
                <w:numId w:val="12"/>
              </w:numPr>
              <w:jc w:val="both"/>
              <w:rPr>
                <w:rFonts w:ascii="Segoe UI" w:hAnsi="Segoe UI" w:cs="Segoe UI"/>
                <w:sz w:val="16"/>
                <w:szCs w:val="16"/>
              </w:rPr>
            </w:pPr>
            <w:r w:rsidRPr="00B40939">
              <w:rPr>
                <w:rFonts w:ascii="Segoe UI" w:hAnsi="Segoe UI" w:cs="Segoe UI"/>
                <w:sz w:val="16"/>
                <w:szCs w:val="16"/>
              </w:rPr>
              <w:t xml:space="preserve">De school draagt zorg voor passende technische en organisatorische maatregelen ter voorkoming van verlies of onrechtmatige verwerking van persoonsgegevens. </w:t>
            </w:r>
            <w:r w:rsidRPr="00B40939">
              <w:rPr>
                <w:rFonts w:ascii="Segoe UI" w:hAnsi="Segoe UI" w:cs="Segoe UI"/>
                <w:sz w:val="16"/>
                <w:szCs w:val="16"/>
              </w:rPr>
              <w:lastRenderedPageBreak/>
              <w:t>Deze maatregelen garanderen, rekening houdend met de stand van de techniek en de kosten van de tenuitvoerlegging, een passend beveiligingsniveau, gelet op de risico’s die de verwerking en de aard van de te beschermen gegevens met zich meebrengen. De maatregelen zijn er mede op gericht onnodige verzameling en verdere verwerking van persoonsgegevens te voorkomen.</w:t>
            </w:r>
          </w:p>
        </w:tc>
      </w:tr>
      <w:tr w:rsidR="00341C1A" w:rsidRPr="00B40939" w14:paraId="07373CA3" w14:textId="77777777" w:rsidTr="00732E0A">
        <w:tc>
          <w:tcPr>
            <w:tcW w:w="1482" w:type="pct"/>
          </w:tcPr>
          <w:p w14:paraId="48DFE4C1" w14:textId="77777777" w:rsidR="00341C1A" w:rsidRPr="00B40939" w:rsidRDefault="003D7930" w:rsidP="003D7930">
            <w:pPr>
              <w:pStyle w:val="NoSpacing"/>
              <w:numPr>
                <w:ilvl w:val="0"/>
                <w:numId w:val="8"/>
              </w:numPr>
              <w:rPr>
                <w:rFonts w:ascii="Segoe UI" w:hAnsi="Segoe UI" w:cs="Segoe UI"/>
                <w:sz w:val="16"/>
                <w:szCs w:val="16"/>
              </w:rPr>
            </w:pPr>
            <w:r w:rsidRPr="00B40939">
              <w:rPr>
                <w:rFonts w:ascii="Segoe UI" w:hAnsi="Segoe UI" w:cs="Segoe UI"/>
                <w:sz w:val="16"/>
                <w:szCs w:val="16"/>
              </w:rPr>
              <w:lastRenderedPageBreak/>
              <w:t>DPIA</w:t>
            </w:r>
          </w:p>
        </w:tc>
        <w:tc>
          <w:tcPr>
            <w:tcW w:w="3518" w:type="pct"/>
          </w:tcPr>
          <w:p w14:paraId="5057AE2F" w14:textId="77777777" w:rsidR="003D7930" w:rsidRPr="00B40939" w:rsidRDefault="003D7930" w:rsidP="00732E0A">
            <w:pPr>
              <w:pStyle w:val="NoSpacing"/>
              <w:numPr>
                <w:ilvl w:val="0"/>
                <w:numId w:val="13"/>
              </w:numPr>
              <w:jc w:val="both"/>
              <w:rPr>
                <w:rFonts w:ascii="Segoe UI" w:hAnsi="Segoe UI" w:cs="Segoe UI"/>
                <w:sz w:val="16"/>
                <w:szCs w:val="16"/>
              </w:rPr>
            </w:pPr>
            <w:r w:rsidRPr="00B40939">
              <w:rPr>
                <w:rFonts w:ascii="Segoe UI" w:hAnsi="Segoe UI" w:cs="Segoe UI"/>
                <w:sz w:val="16"/>
                <w:szCs w:val="16"/>
              </w:rPr>
              <w:t>In de onderstaande gevallen is het uitvoeren van een DPIA verplicht:</w:t>
            </w:r>
          </w:p>
          <w:p w14:paraId="4EC21465" w14:textId="77777777" w:rsidR="003D7930" w:rsidRPr="00B40939" w:rsidRDefault="003D7930" w:rsidP="00732E0A">
            <w:pPr>
              <w:pStyle w:val="NoSpacing"/>
              <w:numPr>
                <w:ilvl w:val="1"/>
                <w:numId w:val="13"/>
              </w:numPr>
              <w:jc w:val="both"/>
              <w:rPr>
                <w:rFonts w:ascii="Segoe UI" w:hAnsi="Segoe UI" w:cs="Segoe UI"/>
                <w:sz w:val="16"/>
                <w:szCs w:val="16"/>
              </w:rPr>
            </w:pPr>
            <w:r w:rsidRPr="00B40939">
              <w:rPr>
                <w:rFonts w:ascii="Segoe UI" w:hAnsi="Segoe UI" w:cs="Segoe UI"/>
                <w:sz w:val="16"/>
                <w:szCs w:val="16"/>
              </w:rPr>
              <w:t>bij het instellen van een systematische en uitvoerige evaluatie van persoonlijke aspecten, waaronder profilering;</w:t>
            </w:r>
          </w:p>
          <w:p w14:paraId="06953FEF" w14:textId="77777777" w:rsidR="003D7930" w:rsidRPr="00B40939" w:rsidRDefault="003D7930" w:rsidP="00732E0A">
            <w:pPr>
              <w:pStyle w:val="NoSpacing"/>
              <w:numPr>
                <w:ilvl w:val="1"/>
                <w:numId w:val="13"/>
              </w:numPr>
              <w:jc w:val="both"/>
              <w:rPr>
                <w:rFonts w:ascii="Segoe UI" w:hAnsi="Segoe UI" w:cs="Segoe UI"/>
                <w:sz w:val="16"/>
                <w:szCs w:val="16"/>
              </w:rPr>
            </w:pPr>
            <w:r w:rsidRPr="00B40939">
              <w:rPr>
                <w:rFonts w:ascii="Segoe UI" w:hAnsi="Segoe UI" w:cs="Segoe UI"/>
                <w:sz w:val="16"/>
                <w:szCs w:val="16"/>
              </w:rPr>
              <w:t>op grote schaal het verwerken van bijzondere persoonsgegevens;</w:t>
            </w:r>
          </w:p>
          <w:p w14:paraId="26C2741D" w14:textId="77777777" w:rsidR="003D7930" w:rsidRPr="00B40939" w:rsidRDefault="003D7930" w:rsidP="00732E0A">
            <w:pPr>
              <w:pStyle w:val="NoSpacing"/>
              <w:numPr>
                <w:ilvl w:val="1"/>
                <w:numId w:val="13"/>
              </w:numPr>
              <w:jc w:val="both"/>
              <w:rPr>
                <w:rFonts w:ascii="Segoe UI" w:hAnsi="Segoe UI" w:cs="Segoe UI"/>
                <w:sz w:val="16"/>
                <w:szCs w:val="16"/>
              </w:rPr>
            </w:pPr>
            <w:r w:rsidRPr="00B40939">
              <w:rPr>
                <w:rFonts w:ascii="Segoe UI" w:hAnsi="Segoe UI" w:cs="Segoe UI"/>
                <w:sz w:val="16"/>
                <w:szCs w:val="16"/>
              </w:rPr>
              <w:t>op grote schaal en systematisch het volgen van mensen in een publiek toegankelijk gebied (bijvoorbeeld cameratoezicht).</w:t>
            </w:r>
          </w:p>
          <w:p w14:paraId="0CED5089" w14:textId="36A4C476" w:rsidR="00341C1A" w:rsidRPr="00B40939" w:rsidRDefault="003D7930" w:rsidP="00732E0A">
            <w:pPr>
              <w:pStyle w:val="NoSpacing"/>
              <w:numPr>
                <w:ilvl w:val="0"/>
                <w:numId w:val="13"/>
              </w:numPr>
              <w:jc w:val="both"/>
              <w:rPr>
                <w:rFonts w:ascii="Segoe UI" w:hAnsi="Segoe UI" w:cs="Segoe UI"/>
                <w:sz w:val="16"/>
                <w:szCs w:val="16"/>
              </w:rPr>
            </w:pPr>
            <w:r w:rsidRPr="00B40939">
              <w:rPr>
                <w:rFonts w:ascii="Segoe UI" w:hAnsi="Segoe UI" w:cs="Segoe UI"/>
                <w:sz w:val="16"/>
                <w:szCs w:val="16"/>
              </w:rPr>
              <w:t>De school verwerkt op grote schaal bijzondere persoonsgegevens van leerlingen</w:t>
            </w:r>
            <w:r w:rsidR="00A3787D">
              <w:rPr>
                <w:rFonts w:ascii="Segoe UI" w:hAnsi="Segoe UI" w:cs="Segoe UI"/>
                <w:sz w:val="16"/>
                <w:szCs w:val="16"/>
              </w:rPr>
              <w:t xml:space="preserve">, zij </w:t>
            </w:r>
            <w:r w:rsidRPr="00B40939">
              <w:rPr>
                <w:rFonts w:ascii="Segoe UI" w:hAnsi="Segoe UI" w:cs="Segoe UI"/>
                <w:sz w:val="16"/>
                <w:szCs w:val="16"/>
              </w:rPr>
              <w:t>is dan ook verplicht om periodiek een DPIA uit te voeren.</w:t>
            </w:r>
          </w:p>
        </w:tc>
      </w:tr>
      <w:tr w:rsidR="00A3787D" w:rsidRPr="00B40939" w14:paraId="4D6917CE" w14:textId="77777777" w:rsidTr="00732E0A">
        <w:tc>
          <w:tcPr>
            <w:tcW w:w="1482" w:type="pct"/>
          </w:tcPr>
          <w:p w14:paraId="2E2D15BE" w14:textId="77777777" w:rsidR="00A3787D" w:rsidRPr="00B40939" w:rsidRDefault="00A3787D" w:rsidP="00A3787D">
            <w:pPr>
              <w:pStyle w:val="NoSpacing"/>
              <w:rPr>
                <w:rFonts w:ascii="Segoe UI" w:hAnsi="Segoe UI" w:cs="Segoe UI"/>
                <w:sz w:val="16"/>
                <w:szCs w:val="16"/>
              </w:rPr>
            </w:pPr>
          </w:p>
        </w:tc>
        <w:tc>
          <w:tcPr>
            <w:tcW w:w="3518" w:type="pct"/>
          </w:tcPr>
          <w:p w14:paraId="12A7E0D5" w14:textId="77777777" w:rsidR="00A3787D" w:rsidRPr="00B40939" w:rsidRDefault="00A3787D" w:rsidP="00A3787D">
            <w:pPr>
              <w:pStyle w:val="NoSpacing"/>
              <w:ind w:left="360"/>
              <w:jc w:val="both"/>
              <w:rPr>
                <w:rFonts w:ascii="Segoe UI" w:hAnsi="Segoe UI" w:cs="Segoe UI"/>
                <w:sz w:val="16"/>
                <w:szCs w:val="16"/>
              </w:rPr>
            </w:pPr>
          </w:p>
        </w:tc>
      </w:tr>
      <w:tr w:rsidR="003D7930" w:rsidRPr="00B40939" w14:paraId="22D6D471" w14:textId="77777777" w:rsidTr="00732E0A">
        <w:tc>
          <w:tcPr>
            <w:tcW w:w="1482" w:type="pct"/>
          </w:tcPr>
          <w:p w14:paraId="6D1DFAC6" w14:textId="77777777" w:rsidR="003D7930" w:rsidRPr="00B40939" w:rsidRDefault="003D7930" w:rsidP="003D7930">
            <w:pPr>
              <w:pStyle w:val="NoSpacing"/>
              <w:numPr>
                <w:ilvl w:val="0"/>
                <w:numId w:val="2"/>
              </w:numPr>
              <w:jc w:val="right"/>
              <w:rPr>
                <w:rFonts w:ascii="Segoe UI" w:hAnsi="Segoe UI" w:cs="Segoe UI"/>
                <w:b/>
                <w:sz w:val="16"/>
                <w:szCs w:val="16"/>
                <w:u w:val="single"/>
              </w:rPr>
            </w:pPr>
          </w:p>
        </w:tc>
        <w:tc>
          <w:tcPr>
            <w:tcW w:w="3518" w:type="pct"/>
          </w:tcPr>
          <w:p w14:paraId="322A7BA9" w14:textId="77777777" w:rsidR="003D7930" w:rsidRPr="00B40939" w:rsidRDefault="003D7930" w:rsidP="00732E0A">
            <w:pPr>
              <w:pStyle w:val="NoSpacing"/>
              <w:jc w:val="both"/>
              <w:rPr>
                <w:rFonts w:ascii="Segoe UI" w:hAnsi="Segoe UI" w:cs="Segoe UI"/>
                <w:b/>
                <w:sz w:val="16"/>
                <w:szCs w:val="16"/>
                <w:u w:val="single"/>
              </w:rPr>
            </w:pPr>
            <w:r w:rsidRPr="00B40939">
              <w:rPr>
                <w:rFonts w:ascii="Segoe UI" w:hAnsi="Segoe UI" w:cs="Segoe UI"/>
                <w:b/>
                <w:sz w:val="16"/>
                <w:szCs w:val="16"/>
                <w:u w:val="single"/>
              </w:rPr>
              <w:t>Soorten persoonsgegevens</w:t>
            </w:r>
          </w:p>
        </w:tc>
      </w:tr>
      <w:tr w:rsidR="00341C1A" w:rsidRPr="00B40939" w14:paraId="7781C4F2" w14:textId="77777777" w:rsidTr="00732E0A">
        <w:tc>
          <w:tcPr>
            <w:tcW w:w="1482" w:type="pct"/>
          </w:tcPr>
          <w:p w14:paraId="26A0C8EC" w14:textId="77777777" w:rsidR="00341C1A" w:rsidRPr="00B40939" w:rsidRDefault="003D7930" w:rsidP="003D7930">
            <w:pPr>
              <w:pStyle w:val="NoSpacing"/>
              <w:numPr>
                <w:ilvl w:val="0"/>
                <w:numId w:val="14"/>
              </w:numPr>
              <w:rPr>
                <w:rFonts w:ascii="Segoe UI" w:hAnsi="Segoe UI" w:cs="Segoe UI"/>
                <w:sz w:val="16"/>
                <w:szCs w:val="16"/>
              </w:rPr>
            </w:pPr>
            <w:r w:rsidRPr="00B40939">
              <w:rPr>
                <w:rFonts w:ascii="Segoe UI" w:hAnsi="Segoe UI" w:cs="Segoe UI"/>
                <w:sz w:val="16"/>
                <w:szCs w:val="16"/>
              </w:rPr>
              <w:t>Persoonsgegevens</w:t>
            </w:r>
          </w:p>
        </w:tc>
        <w:tc>
          <w:tcPr>
            <w:tcW w:w="3518" w:type="pct"/>
          </w:tcPr>
          <w:p w14:paraId="0148BF5C" w14:textId="77777777" w:rsidR="003D7930" w:rsidRPr="00B40939" w:rsidRDefault="003D7930" w:rsidP="00732E0A">
            <w:pPr>
              <w:pStyle w:val="NoSpacing"/>
              <w:numPr>
                <w:ilvl w:val="0"/>
                <w:numId w:val="15"/>
              </w:numPr>
              <w:jc w:val="both"/>
              <w:rPr>
                <w:rFonts w:ascii="Segoe UI" w:hAnsi="Segoe UI" w:cs="Segoe UI"/>
                <w:sz w:val="16"/>
                <w:szCs w:val="16"/>
              </w:rPr>
            </w:pPr>
            <w:r w:rsidRPr="00B40939">
              <w:rPr>
                <w:rFonts w:ascii="Segoe UI" w:hAnsi="Segoe UI" w:cs="Segoe UI"/>
                <w:sz w:val="16"/>
                <w:szCs w:val="16"/>
              </w:rPr>
              <w:t xml:space="preserve">De school streeft bij het verwerken van persoonsgegevens naar een minimalistische vastlegging (zo min mogelijk) van persoonsgegevens. Dit houdt in dat persoonsgegevens worden verwerkt als die nodig zijn voor het geven van onderwijs en begeleiden van leerlingen, en de daarbij komende werkzaamheden. </w:t>
            </w:r>
          </w:p>
          <w:p w14:paraId="5EE1D3AF" w14:textId="5304E48D" w:rsidR="003D7930" w:rsidRPr="00B40939" w:rsidRDefault="003D7930" w:rsidP="00732E0A">
            <w:pPr>
              <w:pStyle w:val="NoSpacing"/>
              <w:numPr>
                <w:ilvl w:val="0"/>
                <w:numId w:val="15"/>
              </w:numPr>
              <w:jc w:val="both"/>
              <w:rPr>
                <w:rFonts w:ascii="Segoe UI" w:hAnsi="Segoe UI" w:cs="Segoe UI"/>
                <w:sz w:val="16"/>
                <w:szCs w:val="16"/>
              </w:rPr>
            </w:pPr>
            <w:r w:rsidRPr="00B40939">
              <w:rPr>
                <w:rFonts w:ascii="Segoe UI" w:hAnsi="Segoe UI" w:cs="Segoe UI"/>
                <w:sz w:val="16"/>
                <w:szCs w:val="16"/>
              </w:rPr>
              <w:t>De volgende persoonsgegevens van de betrokkene worden vastgelegd, indien van toepassing</w:t>
            </w:r>
            <w:r w:rsidR="00A3787D">
              <w:rPr>
                <w:rFonts w:ascii="Segoe UI" w:hAnsi="Segoe UI" w:cs="Segoe UI"/>
                <w:sz w:val="16"/>
                <w:szCs w:val="16"/>
              </w:rPr>
              <w:t xml:space="preserve"> op de betrokkene</w:t>
            </w:r>
            <w:r w:rsidRPr="00B40939">
              <w:rPr>
                <w:rFonts w:ascii="Segoe UI" w:hAnsi="Segoe UI" w:cs="Segoe UI"/>
                <w:sz w:val="16"/>
                <w:szCs w:val="16"/>
              </w:rPr>
              <w:t xml:space="preserve">: </w:t>
            </w:r>
          </w:p>
          <w:p w14:paraId="1882C14F" w14:textId="77777777" w:rsidR="003D7930" w:rsidRPr="00B40939" w:rsidRDefault="003D7930" w:rsidP="00732E0A">
            <w:pPr>
              <w:pStyle w:val="NoSpacing"/>
              <w:numPr>
                <w:ilvl w:val="1"/>
                <w:numId w:val="15"/>
              </w:numPr>
              <w:jc w:val="both"/>
              <w:rPr>
                <w:rFonts w:ascii="Segoe UI" w:hAnsi="Segoe UI" w:cs="Segoe UI"/>
                <w:sz w:val="16"/>
                <w:szCs w:val="16"/>
              </w:rPr>
            </w:pPr>
            <w:r w:rsidRPr="00B40939">
              <w:rPr>
                <w:rFonts w:ascii="Segoe UI" w:hAnsi="Segoe UI" w:cs="Segoe UI"/>
                <w:sz w:val="16"/>
                <w:szCs w:val="16"/>
              </w:rPr>
              <w:t>contactgegevens (naam, e-mail en achternaam);</w:t>
            </w:r>
          </w:p>
          <w:p w14:paraId="6B3EC5BE" w14:textId="77777777" w:rsidR="003D7930" w:rsidRPr="00B40939" w:rsidRDefault="003D7930" w:rsidP="00732E0A">
            <w:pPr>
              <w:pStyle w:val="NoSpacing"/>
              <w:numPr>
                <w:ilvl w:val="1"/>
                <w:numId w:val="15"/>
              </w:numPr>
              <w:jc w:val="both"/>
              <w:rPr>
                <w:rFonts w:ascii="Segoe UI" w:hAnsi="Segoe UI" w:cs="Segoe UI"/>
                <w:sz w:val="16"/>
                <w:szCs w:val="16"/>
              </w:rPr>
            </w:pPr>
            <w:r w:rsidRPr="00B40939">
              <w:rPr>
                <w:rFonts w:ascii="Segoe UI" w:hAnsi="Segoe UI" w:cs="Segoe UI"/>
                <w:sz w:val="16"/>
                <w:szCs w:val="16"/>
              </w:rPr>
              <w:t>contactgegevens (geboortedatum en geslacht);</w:t>
            </w:r>
          </w:p>
          <w:p w14:paraId="62350641" w14:textId="77777777" w:rsidR="003D7930" w:rsidRPr="00B40939" w:rsidRDefault="003D7930" w:rsidP="00732E0A">
            <w:pPr>
              <w:pStyle w:val="NoSpacing"/>
              <w:numPr>
                <w:ilvl w:val="1"/>
                <w:numId w:val="15"/>
              </w:numPr>
              <w:jc w:val="both"/>
              <w:rPr>
                <w:rFonts w:ascii="Segoe UI" w:hAnsi="Segoe UI" w:cs="Segoe UI"/>
                <w:sz w:val="16"/>
                <w:szCs w:val="16"/>
              </w:rPr>
            </w:pPr>
            <w:r w:rsidRPr="00B40939">
              <w:rPr>
                <w:rFonts w:ascii="Segoe UI" w:hAnsi="Segoe UI" w:cs="Segoe UI"/>
                <w:sz w:val="16"/>
                <w:szCs w:val="16"/>
              </w:rPr>
              <w:t>contactgegevens (overige gegevens);</w:t>
            </w:r>
          </w:p>
          <w:p w14:paraId="273DCBC0" w14:textId="77777777" w:rsidR="003D7930" w:rsidRPr="00B40939" w:rsidRDefault="003D7930" w:rsidP="00732E0A">
            <w:pPr>
              <w:pStyle w:val="NoSpacing"/>
              <w:numPr>
                <w:ilvl w:val="1"/>
                <w:numId w:val="15"/>
              </w:numPr>
              <w:jc w:val="both"/>
              <w:rPr>
                <w:rFonts w:ascii="Segoe UI" w:hAnsi="Segoe UI" w:cs="Segoe UI"/>
                <w:sz w:val="16"/>
                <w:szCs w:val="16"/>
              </w:rPr>
            </w:pPr>
            <w:r w:rsidRPr="00B40939">
              <w:rPr>
                <w:rFonts w:ascii="Segoe UI" w:hAnsi="Segoe UI" w:cs="Segoe UI"/>
                <w:sz w:val="16"/>
                <w:szCs w:val="16"/>
              </w:rPr>
              <w:t>leerlingnummer;</w:t>
            </w:r>
          </w:p>
          <w:p w14:paraId="08BE39F4" w14:textId="77777777" w:rsidR="003D7930" w:rsidRPr="00B40939" w:rsidRDefault="003D7930" w:rsidP="00732E0A">
            <w:pPr>
              <w:pStyle w:val="NoSpacing"/>
              <w:numPr>
                <w:ilvl w:val="1"/>
                <w:numId w:val="15"/>
              </w:numPr>
              <w:jc w:val="both"/>
              <w:rPr>
                <w:rFonts w:ascii="Segoe UI" w:hAnsi="Segoe UI" w:cs="Segoe UI"/>
                <w:sz w:val="16"/>
                <w:szCs w:val="16"/>
              </w:rPr>
            </w:pPr>
            <w:r w:rsidRPr="00B40939">
              <w:rPr>
                <w:rFonts w:ascii="Segoe UI" w:hAnsi="Segoe UI" w:cs="Segoe UI"/>
                <w:sz w:val="16"/>
                <w:szCs w:val="16"/>
              </w:rPr>
              <w:t>nationaliteit;</w:t>
            </w:r>
          </w:p>
          <w:p w14:paraId="04C1F7C6" w14:textId="77777777" w:rsidR="003D7930" w:rsidRPr="00B40939" w:rsidRDefault="003D7930" w:rsidP="00732E0A">
            <w:pPr>
              <w:pStyle w:val="NoSpacing"/>
              <w:numPr>
                <w:ilvl w:val="1"/>
                <w:numId w:val="15"/>
              </w:numPr>
              <w:jc w:val="both"/>
              <w:rPr>
                <w:rFonts w:ascii="Segoe UI" w:hAnsi="Segoe UI" w:cs="Segoe UI"/>
                <w:sz w:val="16"/>
                <w:szCs w:val="16"/>
              </w:rPr>
            </w:pPr>
            <w:r w:rsidRPr="00B40939">
              <w:rPr>
                <w:rFonts w:ascii="Segoe UI" w:hAnsi="Segoe UI" w:cs="Segoe UI"/>
                <w:sz w:val="16"/>
                <w:szCs w:val="16"/>
              </w:rPr>
              <w:t>ouder(s), verzorger(s) en/of voogd;</w:t>
            </w:r>
          </w:p>
          <w:p w14:paraId="204B07E7" w14:textId="77777777" w:rsidR="003D7930" w:rsidRPr="00B40939" w:rsidRDefault="003D7930" w:rsidP="00732E0A">
            <w:pPr>
              <w:pStyle w:val="NoSpacing"/>
              <w:numPr>
                <w:ilvl w:val="1"/>
                <w:numId w:val="15"/>
              </w:numPr>
              <w:jc w:val="both"/>
              <w:rPr>
                <w:rFonts w:ascii="Segoe UI" w:hAnsi="Segoe UI" w:cs="Segoe UI"/>
                <w:sz w:val="16"/>
                <w:szCs w:val="16"/>
              </w:rPr>
            </w:pPr>
            <w:r w:rsidRPr="00B40939">
              <w:rPr>
                <w:rFonts w:ascii="Segoe UI" w:hAnsi="Segoe UI" w:cs="Segoe UI"/>
                <w:sz w:val="16"/>
                <w:szCs w:val="16"/>
              </w:rPr>
              <w:t>medische gegevens (op eigen verzoek);</w:t>
            </w:r>
          </w:p>
          <w:p w14:paraId="797AD965" w14:textId="77777777" w:rsidR="003D7930" w:rsidRPr="00B40939" w:rsidRDefault="003D7930" w:rsidP="00732E0A">
            <w:pPr>
              <w:pStyle w:val="NoSpacing"/>
              <w:numPr>
                <w:ilvl w:val="1"/>
                <w:numId w:val="15"/>
              </w:numPr>
              <w:jc w:val="both"/>
              <w:rPr>
                <w:rFonts w:ascii="Segoe UI" w:hAnsi="Segoe UI" w:cs="Segoe UI"/>
                <w:sz w:val="16"/>
                <w:szCs w:val="16"/>
              </w:rPr>
            </w:pPr>
            <w:r w:rsidRPr="00B40939">
              <w:rPr>
                <w:rFonts w:ascii="Segoe UI" w:hAnsi="Segoe UI" w:cs="Segoe UI"/>
                <w:sz w:val="16"/>
                <w:szCs w:val="16"/>
              </w:rPr>
              <w:t xml:space="preserve">gegevens over voortgang onderwijs, waaronder toetsen, trajectvoortgang, begeleiding leerlingen, aanwezigheidsregistratie, klas en leerjaar. </w:t>
            </w:r>
          </w:p>
          <w:p w14:paraId="78F2E588" w14:textId="77777777" w:rsidR="003D7930" w:rsidRPr="00B40939" w:rsidRDefault="003D7930" w:rsidP="00732E0A">
            <w:pPr>
              <w:pStyle w:val="NoSpacing"/>
              <w:numPr>
                <w:ilvl w:val="1"/>
                <w:numId w:val="15"/>
              </w:numPr>
              <w:jc w:val="both"/>
              <w:rPr>
                <w:rFonts w:ascii="Segoe UI" w:hAnsi="Segoe UI" w:cs="Segoe UI"/>
                <w:sz w:val="16"/>
                <w:szCs w:val="16"/>
              </w:rPr>
            </w:pPr>
            <w:r w:rsidRPr="00B40939">
              <w:rPr>
                <w:rFonts w:ascii="Segoe UI" w:hAnsi="Segoe UI" w:cs="Segoe UI"/>
                <w:sz w:val="16"/>
                <w:szCs w:val="16"/>
              </w:rPr>
              <w:t>gegevens over de onderwijsorganisatie.</w:t>
            </w:r>
          </w:p>
          <w:p w14:paraId="195C9DB3" w14:textId="77777777" w:rsidR="003D7930" w:rsidRPr="00B40939" w:rsidRDefault="003D7930" w:rsidP="00732E0A">
            <w:pPr>
              <w:pStyle w:val="NoSpacing"/>
              <w:numPr>
                <w:ilvl w:val="1"/>
                <w:numId w:val="15"/>
              </w:numPr>
              <w:jc w:val="both"/>
              <w:rPr>
                <w:rFonts w:ascii="Segoe UI" w:hAnsi="Segoe UI" w:cs="Segoe UI"/>
                <w:sz w:val="16"/>
                <w:szCs w:val="16"/>
              </w:rPr>
            </w:pPr>
            <w:r w:rsidRPr="00B40939">
              <w:rPr>
                <w:rFonts w:ascii="Segoe UI" w:hAnsi="Segoe UI" w:cs="Segoe UI"/>
                <w:sz w:val="16"/>
                <w:szCs w:val="16"/>
              </w:rPr>
              <w:t>financiële gegevens (bijvoorbeeld ouderbijdrage);</w:t>
            </w:r>
          </w:p>
          <w:p w14:paraId="111AA948" w14:textId="77777777" w:rsidR="003D7930" w:rsidRPr="00B40939" w:rsidRDefault="003D7930" w:rsidP="00732E0A">
            <w:pPr>
              <w:pStyle w:val="NoSpacing"/>
              <w:numPr>
                <w:ilvl w:val="1"/>
                <w:numId w:val="15"/>
              </w:numPr>
              <w:jc w:val="both"/>
              <w:rPr>
                <w:rFonts w:ascii="Segoe UI" w:hAnsi="Segoe UI" w:cs="Segoe UI"/>
                <w:sz w:val="16"/>
                <w:szCs w:val="16"/>
              </w:rPr>
            </w:pPr>
            <w:r w:rsidRPr="00B40939">
              <w:rPr>
                <w:rFonts w:ascii="Segoe UI" w:hAnsi="Segoe UI" w:cs="Segoe UI"/>
                <w:sz w:val="16"/>
                <w:szCs w:val="16"/>
              </w:rPr>
              <w:t>beeldmateriaal;</w:t>
            </w:r>
          </w:p>
          <w:p w14:paraId="46DCED0C" w14:textId="77777777" w:rsidR="003D7930" w:rsidRPr="00B40939" w:rsidRDefault="003D7930" w:rsidP="00732E0A">
            <w:pPr>
              <w:pStyle w:val="NoSpacing"/>
              <w:numPr>
                <w:ilvl w:val="1"/>
                <w:numId w:val="15"/>
              </w:numPr>
              <w:jc w:val="both"/>
              <w:rPr>
                <w:rFonts w:ascii="Segoe UI" w:hAnsi="Segoe UI" w:cs="Segoe UI"/>
                <w:sz w:val="16"/>
                <w:szCs w:val="16"/>
              </w:rPr>
            </w:pPr>
            <w:r w:rsidRPr="00B40939">
              <w:rPr>
                <w:rFonts w:ascii="Segoe UI" w:hAnsi="Segoe UI" w:cs="Segoe UI"/>
                <w:sz w:val="16"/>
                <w:szCs w:val="16"/>
              </w:rPr>
              <w:t>gegevens over welke leraren of interne begeleider betrokken is bij de leerling,</w:t>
            </w:r>
          </w:p>
          <w:p w14:paraId="247EC08D" w14:textId="77777777" w:rsidR="003D7930" w:rsidRPr="00B40939" w:rsidRDefault="003D7930" w:rsidP="00732E0A">
            <w:pPr>
              <w:pStyle w:val="NoSpacing"/>
              <w:numPr>
                <w:ilvl w:val="1"/>
                <w:numId w:val="15"/>
              </w:numPr>
              <w:jc w:val="both"/>
              <w:rPr>
                <w:rFonts w:ascii="Segoe UI" w:hAnsi="Segoe UI" w:cs="Segoe UI"/>
                <w:sz w:val="16"/>
                <w:szCs w:val="16"/>
              </w:rPr>
            </w:pPr>
            <w:r w:rsidRPr="00B40939">
              <w:rPr>
                <w:rFonts w:ascii="Segoe UI" w:hAnsi="Segoe UI" w:cs="Segoe UI"/>
                <w:sz w:val="16"/>
                <w:szCs w:val="16"/>
              </w:rPr>
              <w:t>Burgerservicenummer.</w:t>
            </w:r>
          </w:p>
          <w:p w14:paraId="2DAD96DF" w14:textId="77777777" w:rsidR="00341C1A" w:rsidRPr="00B40939" w:rsidRDefault="003D7930" w:rsidP="00732E0A">
            <w:pPr>
              <w:pStyle w:val="NoSpacing"/>
              <w:numPr>
                <w:ilvl w:val="0"/>
                <w:numId w:val="15"/>
              </w:numPr>
              <w:jc w:val="both"/>
              <w:rPr>
                <w:rFonts w:ascii="Segoe UI" w:hAnsi="Segoe UI" w:cs="Segoe UI"/>
                <w:sz w:val="16"/>
                <w:szCs w:val="16"/>
              </w:rPr>
            </w:pPr>
            <w:r w:rsidRPr="00B40939">
              <w:rPr>
                <w:rFonts w:ascii="Segoe UI" w:hAnsi="Segoe UI" w:cs="Segoe UI"/>
                <w:sz w:val="16"/>
                <w:szCs w:val="16"/>
              </w:rPr>
              <w:t>Wijzigingen in wet- en regelgeving kunnen leiden tot het meer of minder vastleggen van persoonsgegevens.</w:t>
            </w:r>
          </w:p>
        </w:tc>
      </w:tr>
      <w:tr w:rsidR="00341C1A" w:rsidRPr="00B40939" w14:paraId="2333A048" w14:textId="77777777" w:rsidTr="00732E0A">
        <w:tc>
          <w:tcPr>
            <w:tcW w:w="1482" w:type="pct"/>
          </w:tcPr>
          <w:p w14:paraId="486D733F" w14:textId="77777777" w:rsidR="00341C1A" w:rsidRPr="00B40939" w:rsidRDefault="003D7930" w:rsidP="003D7930">
            <w:pPr>
              <w:pStyle w:val="NoSpacing"/>
              <w:numPr>
                <w:ilvl w:val="0"/>
                <w:numId w:val="14"/>
              </w:numPr>
              <w:rPr>
                <w:rFonts w:ascii="Segoe UI" w:hAnsi="Segoe UI" w:cs="Segoe UI"/>
                <w:sz w:val="16"/>
                <w:szCs w:val="16"/>
              </w:rPr>
            </w:pPr>
            <w:r w:rsidRPr="00B40939">
              <w:rPr>
                <w:rFonts w:ascii="Segoe UI" w:hAnsi="Segoe UI" w:cs="Segoe UI"/>
                <w:sz w:val="16"/>
                <w:szCs w:val="16"/>
              </w:rPr>
              <w:t>Bijzondere persoonsgegevens</w:t>
            </w:r>
          </w:p>
        </w:tc>
        <w:tc>
          <w:tcPr>
            <w:tcW w:w="3518" w:type="pct"/>
          </w:tcPr>
          <w:p w14:paraId="29EB1121" w14:textId="77777777" w:rsidR="003D7930" w:rsidRPr="00B40939" w:rsidRDefault="003D7930" w:rsidP="00732E0A">
            <w:pPr>
              <w:pStyle w:val="NoSpacing"/>
              <w:numPr>
                <w:ilvl w:val="0"/>
                <w:numId w:val="16"/>
              </w:numPr>
              <w:jc w:val="both"/>
              <w:rPr>
                <w:rFonts w:ascii="Segoe UI" w:hAnsi="Segoe UI" w:cs="Segoe UI"/>
                <w:sz w:val="16"/>
                <w:szCs w:val="16"/>
              </w:rPr>
            </w:pPr>
            <w:r w:rsidRPr="00B40939">
              <w:rPr>
                <w:rFonts w:ascii="Segoe UI" w:hAnsi="Segoe UI" w:cs="Segoe UI"/>
                <w:sz w:val="16"/>
                <w:szCs w:val="16"/>
              </w:rPr>
              <w:t xml:space="preserve">De school neemt de volgende persoonsgegevens niet op in haar systemen, tenzij dit strikt noodzakelijk is voor de school in het belang van de betrokkene:  </w:t>
            </w:r>
          </w:p>
          <w:p w14:paraId="39FCDF47" w14:textId="77777777" w:rsidR="003D7930" w:rsidRPr="00B40939" w:rsidRDefault="003D7930" w:rsidP="00732E0A">
            <w:pPr>
              <w:pStyle w:val="NoSpacing"/>
              <w:numPr>
                <w:ilvl w:val="1"/>
                <w:numId w:val="16"/>
              </w:numPr>
              <w:jc w:val="both"/>
              <w:rPr>
                <w:rFonts w:ascii="Segoe UI" w:hAnsi="Segoe UI" w:cs="Segoe UI"/>
                <w:sz w:val="16"/>
                <w:szCs w:val="16"/>
              </w:rPr>
            </w:pPr>
            <w:r w:rsidRPr="00B40939">
              <w:rPr>
                <w:rFonts w:ascii="Segoe UI" w:hAnsi="Segoe UI" w:cs="Segoe UI"/>
                <w:sz w:val="16"/>
                <w:szCs w:val="16"/>
              </w:rPr>
              <w:t>gezondheidsgegevens;</w:t>
            </w:r>
          </w:p>
          <w:p w14:paraId="350E7ACA" w14:textId="77777777" w:rsidR="003D7930" w:rsidRPr="00B40939" w:rsidRDefault="003D7930" w:rsidP="00732E0A">
            <w:pPr>
              <w:pStyle w:val="NoSpacing"/>
              <w:numPr>
                <w:ilvl w:val="1"/>
                <w:numId w:val="16"/>
              </w:numPr>
              <w:jc w:val="both"/>
              <w:rPr>
                <w:rFonts w:ascii="Segoe UI" w:hAnsi="Segoe UI" w:cs="Segoe UI"/>
                <w:sz w:val="16"/>
                <w:szCs w:val="16"/>
              </w:rPr>
            </w:pPr>
            <w:r w:rsidRPr="00B40939">
              <w:rPr>
                <w:rFonts w:ascii="Segoe UI" w:hAnsi="Segoe UI" w:cs="Segoe UI"/>
                <w:sz w:val="16"/>
                <w:szCs w:val="16"/>
              </w:rPr>
              <w:t>godsdienst of levensbeschouwing;</w:t>
            </w:r>
          </w:p>
          <w:p w14:paraId="0789629D" w14:textId="77777777" w:rsidR="003D7930" w:rsidRPr="00B40939" w:rsidRDefault="003D7930" w:rsidP="00732E0A">
            <w:pPr>
              <w:pStyle w:val="NoSpacing"/>
              <w:numPr>
                <w:ilvl w:val="1"/>
                <w:numId w:val="16"/>
              </w:numPr>
              <w:jc w:val="both"/>
              <w:rPr>
                <w:rFonts w:ascii="Segoe UI" w:hAnsi="Segoe UI" w:cs="Segoe UI"/>
                <w:sz w:val="16"/>
                <w:szCs w:val="16"/>
              </w:rPr>
            </w:pPr>
            <w:r w:rsidRPr="00B40939">
              <w:rPr>
                <w:rFonts w:ascii="Segoe UI" w:hAnsi="Segoe UI" w:cs="Segoe UI"/>
                <w:sz w:val="16"/>
                <w:szCs w:val="16"/>
              </w:rPr>
              <w:t xml:space="preserve">strafrechtelijke persoonsgegevens. </w:t>
            </w:r>
          </w:p>
          <w:p w14:paraId="3C98E299" w14:textId="77777777" w:rsidR="003D7930" w:rsidRPr="00B40939" w:rsidRDefault="003D7930" w:rsidP="00732E0A">
            <w:pPr>
              <w:pStyle w:val="NoSpacing"/>
              <w:numPr>
                <w:ilvl w:val="0"/>
                <w:numId w:val="16"/>
              </w:numPr>
              <w:jc w:val="both"/>
              <w:rPr>
                <w:rFonts w:ascii="Segoe UI" w:hAnsi="Segoe UI" w:cs="Segoe UI"/>
                <w:sz w:val="16"/>
                <w:szCs w:val="16"/>
              </w:rPr>
            </w:pPr>
            <w:r w:rsidRPr="00B40939">
              <w:rPr>
                <w:rFonts w:ascii="Segoe UI" w:hAnsi="Segoe UI" w:cs="Segoe UI"/>
                <w:sz w:val="16"/>
                <w:szCs w:val="16"/>
              </w:rPr>
              <w:t xml:space="preserve">Gezondheidsgegevens van de betrokkene worden door de school verwerkt indien dit noodzakelijk is met het oog op de ondersteuningsbehoefte van de leerling. </w:t>
            </w:r>
          </w:p>
          <w:p w14:paraId="5039DEF3" w14:textId="77777777" w:rsidR="003D7930" w:rsidRPr="00B40939" w:rsidRDefault="003D7930" w:rsidP="00732E0A">
            <w:pPr>
              <w:pStyle w:val="NoSpacing"/>
              <w:numPr>
                <w:ilvl w:val="1"/>
                <w:numId w:val="16"/>
              </w:numPr>
              <w:jc w:val="both"/>
              <w:rPr>
                <w:rFonts w:ascii="Segoe UI" w:hAnsi="Segoe UI" w:cs="Segoe UI"/>
                <w:sz w:val="16"/>
                <w:szCs w:val="16"/>
              </w:rPr>
            </w:pPr>
            <w:r w:rsidRPr="00B40939">
              <w:rPr>
                <w:rFonts w:ascii="Segoe UI" w:hAnsi="Segoe UI" w:cs="Segoe UI"/>
                <w:sz w:val="16"/>
                <w:szCs w:val="16"/>
              </w:rPr>
              <w:t>Medische gegevens worden door de school alleen verwerkt met toestemming van de ouders.</w:t>
            </w:r>
          </w:p>
          <w:p w14:paraId="572AE22C" w14:textId="77777777" w:rsidR="00341C1A" w:rsidRPr="00B40939" w:rsidRDefault="003D7930" w:rsidP="00732E0A">
            <w:pPr>
              <w:pStyle w:val="NoSpacing"/>
              <w:numPr>
                <w:ilvl w:val="0"/>
                <w:numId w:val="16"/>
              </w:numPr>
              <w:jc w:val="both"/>
              <w:rPr>
                <w:rFonts w:ascii="Segoe UI" w:hAnsi="Segoe UI" w:cs="Segoe UI"/>
                <w:sz w:val="16"/>
                <w:szCs w:val="16"/>
              </w:rPr>
            </w:pPr>
            <w:r w:rsidRPr="00B40939">
              <w:rPr>
                <w:rFonts w:ascii="Segoe UI" w:hAnsi="Segoe UI" w:cs="Segoe UI"/>
                <w:sz w:val="16"/>
                <w:szCs w:val="16"/>
              </w:rPr>
              <w:t xml:space="preserve">Het dossier van een betrokkene wordt bewaard op een afgesloten plaats en/of afgeschermde digitale plek.    </w:t>
            </w:r>
          </w:p>
        </w:tc>
      </w:tr>
      <w:tr w:rsidR="00341C1A" w:rsidRPr="00B40939" w14:paraId="33DBCAEF" w14:textId="77777777" w:rsidTr="00732E0A">
        <w:tc>
          <w:tcPr>
            <w:tcW w:w="1482" w:type="pct"/>
          </w:tcPr>
          <w:p w14:paraId="0E98AC06" w14:textId="77777777" w:rsidR="00341C1A" w:rsidRPr="00B40939" w:rsidRDefault="003D7930" w:rsidP="003D7930">
            <w:pPr>
              <w:pStyle w:val="NoSpacing"/>
              <w:numPr>
                <w:ilvl w:val="0"/>
                <w:numId w:val="14"/>
              </w:numPr>
              <w:rPr>
                <w:rFonts w:ascii="Segoe UI" w:hAnsi="Segoe UI" w:cs="Segoe UI"/>
                <w:sz w:val="16"/>
                <w:szCs w:val="16"/>
              </w:rPr>
            </w:pPr>
            <w:r w:rsidRPr="00B40939">
              <w:rPr>
                <w:rFonts w:ascii="Segoe UI" w:hAnsi="Segoe UI" w:cs="Segoe UI"/>
                <w:sz w:val="16"/>
                <w:szCs w:val="16"/>
              </w:rPr>
              <w:t>Wijze van verkrijgen van persoonsgegevens</w:t>
            </w:r>
          </w:p>
        </w:tc>
        <w:tc>
          <w:tcPr>
            <w:tcW w:w="3518" w:type="pct"/>
          </w:tcPr>
          <w:p w14:paraId="120C08B2" w14:textId="77777777" w:rsidR="003D7930" w:rsidRPr="00B40939" w:rsidRDefault="003D7930" w:rsidP="00732E0A">
            <w:pPr>
              <w:pStyle w:val="NoSpacing"/>
              <w:numPr>
                <w:ilvl w:val="0"/>
                <w:numId w:val="17"/>
              </w:numPr>
              <w:jc w:val="both"/>
              <w:rPr>
                <w:rFonts w:ascii="Segoe UI" w:hAnsi="Segoe UI" w:cs="Segoe UI"/>
                <w:sz w:val="16"/>
                <w:szCs w:val="16"/>
              </w:rPr>
            </w:pPr>
            <w:r w:rsidRPr="00B40939">
              <w:rPr>
                <w:rFonts w:ascii="Segoe UI" w:hAnsi="Segoe UI" w:cs="Segoe UI"/>
                <w:sz w:val="16"/>
                <w:szCs w:val="16"/>
              </w:rPr>
              <w:t>De persoonsgegevens worden voor zover wettelijk vereist door de ouder(s) verstrekt bij de aanmelding, de intake en bij ondertekening van overeenkomsten.</w:t>
            </w:r>
          </w:p>
          <w:p w14:paraId="72B65613" w14:textId="77777777" w:rsidR="003D7930" w:rsidRPr="00B40939" w:rsidRDefault="003D7930" w:rsidP="00732E0A">
            <w:pPr>
              <w:pStyle w:val="NoSpacing"/>
              <w:numPr>
                <w:ilvl w:val="0"/>
                <w:numId w:val="17"/>
              </w:numPr>
              <w:jc w:val="both"/>
              <w:rPr>
                <w:rFonts w:ascii="Segoe UI" w:hAnsi="Segoe UI" w:cs="Segoe UI"/>
                <w:sz w:val="16"/>
                <w:szCs w:val="16"/>
              </w:rPr>
            </w:pPr>
            <w:r w:rsidRPr="00B40939">
              <w:rPr>
                <w:rFonts w:ascii="Segoe UI" w:hAnsi="Segoe UI" w:cs="Segoe UI"/>
                <w:sz w:val="16"/>
                <w:szCs w:val="16"/>
              </w:rPr>
              <w:t>Gegevens over de leerling kunnen ook worden verkregen via de vorige onderwijsinstelling of opvang waar de leerling ingeschreven was.</w:t>
            </w:r>
          </w:p>
          <w:p w14:paraId="581106B2" w14:textId="77777777" w:rsidR="003D7930" w:rsidRPr="00B40939" w:rsidRDefault="003D7930" w:rsidP="00732E0A">
            <w:pPr>
              <w:pStyle w:val="NoSpacing"/>
              <w:numPr>
                <w:ilvl w:val="0"/>
                <w:numId w:val="17"/>
              </w:numPr>
              <w:jc w:val="both"/>
              <w:rPr>
                <w:rFonts w:ascii="Segoe UI" w:hAnsi="Segoe UI" w:cs="Segoe UI"/>
                <w:sz w:val="16"/>
                <w:szCs w:val="16"/>
              </w:rPr>
            </w:pPr>
            <w:r w:rsidRPr="00B40939">
              <w:rPr>
                <w:rFonts w:ascii="Segoe UI" w:hAnsi="Segoe UI" w:cs="Segoe UI"/>
                <w:sz w:val="16"/>
                <w:szCs w:val="16"/>
              </w:rPr>
              <w:t>Een aantal gegevens van de leerlingen worden gecontroleerd door en uitgewisseld met de gemeente en/of DUO om vast te stellen of de verkregen informatie juist en volledig is.</w:t>
            </w:r>
          </w:p>
          <w:p w14:paraId="203AB4CE" w14:textId="77777777" w:rsidR="003D7930" w:rsidRPr="00B40939" w:rsidRDefault="003D7930" w:rsidP="00732E0A">
            <w:pPr>
              <w:pStyle w:val="NoSpacing"/>
              <w:numPr>
                <w:ilvl w:val="0"/>
                <w:numId w:val="17"/>
              </w:numPr>
              <w:jc w:val="both"/>
              <w:rPr>
                <w:rFonts w:ascii="Segoe UI" w:hAnsi="Segoe UI" w:cs="Segoe UI"/>
                <w:sz w:val="16"/>
                <w:szCs w:val="16"/>
              </w:rPr>
            </w:pPr>
            <w:r w:rsidRPr="00B40939">
              <w:rPr>
                <w:rFonts w:ascii="Segoe UI" w:hAnsi="Segoe UI" w:cs="Segoe UI"/>
                <w:sz w:val="16"/>
                <w:szCs w:val="16"/>
              </w:rPr>
              <w:t>De persoonsgegevens worden door de daartoe bevoegde en geautoriseerde medewerkers in de leerlingenvolgsystemen gezet en onderhouden.</w:t>
            </w:r>
          </w:p>
          <w:p w14:paraId="07370A06" w14:textId="77777777" w:rsidR="003D7930" w:rsidRPr="00B40939" w:rsidRDefault="003D7930" w:rsidP="00732E0A">
            <w:pPr>
              <w:pStyle w:val="NoSpacing"/>
              <w:numPr>
                <w:ilvl w:val="0"/>
                <w:numId w:val="17"/>
              </w:numPr>
              <w:jc w:val="both"/>
              <w:rPr>
                <w:rFonts w:ascii="Segoe UI" w:hAnsi="Segoe UI" w:cs="Segoe UI"/>
                <w:sz w:val="16"/>
                <w:szCs w:val="16"/>
              </w:rPr>
            </w:pPr>
            <w:r w:rsidRPr="00B40939">
              <w:rPr>
                <w:rFonts w:ascii="Segoe UI" w:hAnsi="Segoe UI" w:cs="Segoe UI"/>
                <w:sz w:val="16"/>
                <w:szCs w:val="16"/>
              </w:rPr>
              <w:t xml:space="preserve">De ouder(s) is verantwoordelijk voor het op tijd aanleveren en voor de juistheid van de gegevens. </w:t>
            </w:r>
          </w:p>
          <w:p w14:paraId="65882AB8" w14:textId="77777777" w:rsidR="00341C1A" w:rsidRPr="00B40939" w:rsidRDefault="003D7930" w:rsidP="00732E0A">
            <w:pPr>
              <w:pStyle w:val="NoSpacing"/>
              <w:numPr>
                <w:ilvl w:val="0"/>
                <w:numId w:val="17"/>
              </w:numPr>
              <w:jc w:val="both"/>
              <w:rPr>
                <w:rFonts w:ascii="Segoe UI" w:hAnsi="Segoe UI" w:cs="Segoe UI"/>
                <w:sz w:val="16"/>
                <w:szCs w:val="16"/>
              </w:rPr>
            </w:pPr>
            <w:r w:rsidRPr="00B40939">
              <w:rPr>
                <w:rFonts w:ascii="Segoe UI" w:hAnsi="Segoe UI" w:cs="Segoe UI"/>
                <w:sz w:val="16"/>
                <w:szCs w:val="16"/>
              </w:rPr>
              <w:lastRenderedPageBreak/>
              <w:t xml:space="preserve">Indien de school extra informatie nodig heeft over de leerling, zal zij deze uitsluitend opvragen </w:t>
            </w:r>
            <w:r w:rsidR="00A040B7" w:rsidRPr="00B40939">
              <w:rPr>
                <w:rFonts w:ascii="Segoe UI" w:hAnsi="Segoe UI" w:cs="Segoe UI"/>
                <w:sz w:val="16"/>
                <w:szCs w:val="16"/>
              </w:rPr>
              <w:t>wanneer</w:t>
            </w:r>
            <w:r w:rsidRPr="00B40939">
              <w:rPr>
                <w:rFonts w:ascii="Segoe UI" w:hAnsi="Segoe UI" w:cs="Segoe UI"/>
                <w:sz w:val="16"/>
                <w:szCs w:val="16"/>
              </w:rPr>
              <w:t xml:space="preserve"> de school daarvoor een wettelijke grondslag heeft.</w:t>
            </w:r>
          </w:p>
        </w:tc>
      </w:tr>
      <w:tr w:rsidR="00341C1A" w:rsidRPr="00B40939" w14:paraId="038F7977" w14:textId="77777777" w:rsidTr="00732E0A">
        <w:tc>
          <w:tcPr>
            <w:tcW w:w="1482" w:type="pct"/>
          </w:tcPr>
          <w:p w14:paraId="1204F07E" w14:textId="77777777" w:rsidR="00341C1A" w:rsidRPr="00B40939" w:rsidRDefault="00341C1A" w:rsidP="00341C1A">
            <w:pPr>
              <w:pStyle w:val="NoSpacing"/>
              <w:rPr>
                <w:rFonts w:ascii="Segoe UI" w:hAnsi="Segoe UI" w:cs="Segoe UI"/>
                <w:sz w:val="16"/>
                <w:szCs w:val="16"/>
              </w:rPr>
            </w:pPr>
          </w:p>
        </w:tc>
        <w:tc>
          <w:tcPr>
            <w:tcW w:w="3518" w:type="pct"/>
          </w:tcPr>
          <w:p w14:paraId="628AD80E" w14:textId="77777777" w:rsidR="00341C1A" w:rsidRPr="00B40939" w:rsidRDefault="00341C1A" w:rsidP="00732E0A">
            <w:pPr>
              <w:pStyle w:val="NoSpacing"/>
              <w:jc w:val="both"/>
              <w:rPr>
                <w:rFonts w:ascii="Segoe UI" w:hAnsi="Segoe UI" w:cs="Segoe UI"/>
                <w:sz w:val="16"/>
                <w:szCs w:val="16"/>
              </w:rPr>
            </w:pPr>
          </w:p>
        </w:tc>
      </w:tr>
      <w:tr w:rsidR="00A040B7" w:rsidRPr="00B40939" w14:paraId="30AF4191" w14:textId="77777777" w:rsidTr="00732E0A">
        <w:tc>
          <w:tcPr>
            <w:tcW w:w="1482" w:type="pct"/>
          </w:tcPr>
          <w:p w14:paraId="32337EAE" w14:textId="77777777" w:rsidR="00A040B7" w:rsidRPr="00B40939" w:rsidRDefault="00A040B7" w:rsidP="00A040B7">
            <w:pPr>
              <w:pStyle w:val="NoSpacing"/>
              <w:numPr>
                <w:ilvl w:val="0"/>
                <w:numId w:val="2"/>
              </w:numPr>
              <w:jc w:val="right"/>
              <w:rPr>
                <w:rFonts w:ascii="Segoe UI" w:hAnsi="Segoe UI" w:cs="Segoe UI"/>
                <w:b/>
                <w:sz w:val="16"/>
                <w:szCs w:val="16"/>
                <w:u w:val="single"/>
              </w:rPr>
            </w:pPr>
          </w:p>
        </w:tc>
        <w:tc>
          <w:tcPr>
            <w:tcW w:w="3518" w:type="pct"/>
          </w:tcPr>
          <w:p w14:paraId="7C8FB8BE" w14:textId="77777777" w:rsidR="00A040B7" w:rsidRPr="00B40939" w:rsidRDefault="00A040B7" w:rsidP="00732E0A">
            <w:pPr>
              <w:pStyle w:val="NoSpacing"/>
              <w:jc w:val="both"/>
              <w:rPr>
                <w:rFonts w:ascii="Segoe UI" w:hAnsi="Segoe UI" w:cs="Segoe UI"/>
                <w:b/>
                <w:sz w:val="16"/>
                <w:szCs w:val="16"/>
                <w:u w:val="single"/>
              </w:rPr>
            </w:pPr>
            <w:r w:rsidRPr="00B40939">
              <w:rPr>
                <w:rFonts w:ascii="Segoe UI" w:hAnsi="Segoe UI" w:cs="Segoe UI"/>
                <w:b/>
                <w:sz w:val="16"/>
                <w:szCs w:val="16"/>
                <w:u w:val="single"/>
              </w:rPr>
              <w:t>Verwerken van persoonsgegevens</w:t>
            </w:r>
          </w:p>
        </w:tc>
      </w:tr>
      <w:tr w:rsidR="00341C1A" w:rsidRPr="00B40939" w14:paraId="3898C566" w14:textId="77777777" w:rsidTr="00732E0A">
        <w:tc>
          <w:tcPr>
            <w:tcW w:w="1482" w:type="pct"/>
          </w:tcPr>
          <w:p w14:paraId="4E732AEC" w14:textId="77777777" w:rsidR="00341C1A" w:rsidRPr="00B40939" w:rsidRDefault="00A040B7" w:rsidP="00A040B7">
            <w:pPr>
              <w:pStyle w:val="NoSpacing"/>
              <w:numPr>
                <w:ilvl w:val="0"/>
                <w:numId w:val="18"/>
              </w:numPr>
              <w:rPr>
                <w:rFonts w:ascii="Segoe UI" w:hAnsi="Segoe UI" w:cs="Segoe UI"/>
                <w:sz w:val="16"/>
                <w:szCs w:val="16"/>
              </w:rPr>
            </w:pPr>
            <w:r w:rsidRPr="00B40939">
              <w:rPr>
                <w:rFonts w:ascii="Segoe UI" w:hAnsi="Segoe UI" w:cs="Segoe UI"/>
                <w:sz w:val="16"/>
                <w:szCs w:val="16"/>
              </w:rPr>
              <w:t>Verwerken van persoonsgegevens</w:t>
            </w:r>
          </w:p>
        </w:tc>
        <w:tc>
          <w:tcPr>
            <w:tcW w:w="3518" w:type="pct"/>
          </w:tcPr>
          <w:p w14:paraId="33427202" w14:textId="77777777" w:rsidR="00A040B7" w:rsidRPr="00B40939" w:rsidRDefault="00A040B7" w:rsidP="00732E0A">
            <w:pPr>
              <w:pStyle w:val="NoSpacing"/>
              <w:numPr>
                <w:ilvl w:val="0"/>
                <w:numId w:val="19"/>
              </w:numPr>
              <w:jc w:val="both"/>
              <w:rPr>
                <w:rFonts w:ascii="Segoe UI" w:hAnsi="Segoe UI" w:cs="Segoe UI"/>
                <w:sz w:val="16"/>
                <w:szCs w:val="16"/>
              </w:rPr>
            </w:pPr>
            <w:r w:rsidRPr="00B40939">
              <w:rPr>
                <w:rFonts w:ascii="Segoe UI" w:hAnsi="Segoe UI" w:cs="Segoe UI"/>
                <w:sz w:val="16"/>
                <w:szCs w:val="16"/>
              </w:rPr>
              <w:t xml:space="preserve">Bij de verwerking van persoonsgegevens houdt de school zich aan de wet. </w:t>
            </w:r>
          </w:p>
          <w:p w14:paraId="171C7B24" w14:textId="77777777" w:rsidR="00A040B7" w:rsidRPr="00B40939" w:rsidRDefault="00A040B7" w:rsidP="00732E0A">
            <w:pPr>
              <w:pStyle w:val="NoSpacing"/>
              <w:numPr>
                <w:ilvl w:val="0"/>
                <w:numId w:val="19"/>
              </w:numPr>
              <w:jc w:val="both"/>
              <w:rPr>
                <w:rFonts w:ascii="Segoe UI" w:hAnsi="Segoe UI" w:cs="Segoe UI"/>
                <w:sz w:val="16"/>
                <w:szCs w:val="16"/>
              </w:rPr>
            </w:pPr>
            <w:r w:rsidRPr="00B40939">
              <w:rPr>
                <w:rFonts w:ascii="Segoe UI" w:hAnsi="Segoe UI" w:cs="Segoe UI"/>
                <w:sz w:val="16"/>
                <w:szCs w:val="16"/>
              </w:rPr>
              <w:t>De verwerking van persoonsgegevens vindt plaats onder meer voor (maar niet beperkt tot):</w:t>
            </w:r>
          </w:p>
          <w:p w14:paraId="3AACC156" w14:textId="77777777" w:rsidR="00A040B7" w:rsidRPr="00B40939" w:rsidRDefault="00A040B7" w:rsidP="00732E0A">
            <w:pPr>
              <w:pStyle w:val="NoSpacing"/>
              <w:numPr>
                <w:ilvl w:val="1"/>
                <w:numId w:val="19"/>
              </w:numPr>
              <w:jc w:val="both"/>
              <w:rPr>
                <w:rFonts w:ascii="Segoe UI" w:hAnsi="Segoe UI" w:cs="Segoe UI"/>
                <w:sz w:val="16"/>
                <w:szCs w:val="16"/>
              </w:rPr>
            </w:pPr>
            <w:r w:rsidRPr="00B40939">
              <w:rPr>
                <w:rFonts w:ascii="Segoe UI" w:hAnsi="Segoe UI" w:cs="Segoe UI"/>
                <w:sz w:val="16"/>
                <w:szCs w:val="16"/>
              </w:rPr>
              <w:t>het geven en organiseren van het onderwijs:</w:t>
            </w:r>
          </w:p>
          <w:p w14:paraId="1081CEFF" w14:textId="77777777" w:rsidR="00A040B7" w:rsidRPr="00B40939" w:rsidRDefault="00A040B7" w:rsidP="00732E0A">
            <w:pPr>
              <w:pStyle w:val="NoSpacing"/>
              <w:numPr>
                <w:ilvl w:val="2"/>
                <w:numId w:val="19"/>
              </w:numPr>
              <w:jc w:val="both"/>
              <w:rPr>
                <w:rFonts w:ascii="Segoe UI" w:hAnsi="Segoe UI" w:cs="Segoe UI"/>
                <w:sz w:val="16"/>
                <w:szCs w:val="16"/>
              </w:rPr>
            </w:pPr>
            <w:r w:rsidRPr="00B40939">
              <w:rPr>
                <w:rFonts w:ascii="Segoe UI" w:hAnsi="Segoe UI" w:cs="Segoe UI"/>
                <w:sz w:val="16"/>
                <w:szCs w:val="16"/>
              </w:rPr>
              <w:t>het geven van onderwijs en de begeleiding van leerlingen;</w:t>
            </w:r>
          </w:p>
          <w:p w14:paraId="5EEEBC70" w14:textId="77777777" w:rsidR="00A040B7" w:rsidRPr="00B40939" w:rsidRDefault="00A040B7" w:rsidP="00732E0A">
            <w:pPr>
              <w:pStyle w:val="NoSpacing"/>
              <w:numPr>
                <w:ilvl w:val="2"/>
                <w:numId w:val="19"/>
              </w:numPr>
              <w:jc w:val="both"/>
              <w:rPr>
                <w:rFonts w:ascii="Segoe UI" w:hAnsi="Segoe UI" w:cs="Segoe UI"/>
                <w:sz w:val="16"/>
                <w:szCs w:val="16"/>
              </w:rPr>
            </w:pPr>
            <w:r w:rsidRPr="00B40939">
              <w:rPr>
                <w:rFonts w:ascii="Segoe UI" w:hAnsi="Segoe UI" w:cs="Segoe UI"/>
                <w:sz w:val="16"/>
                <w:szCs w:val="16"/>
              </w:rPr>
              <w:t>het verstrekken of ter beschikking stellen van leermiddelen;</w:t>
            </w:r>
          </w:p>
          <w:p w14:paraId="07C0108C" w14:textId="77777777" w:rsidR="00A040B7" w:rsidRPr="00B40939" w:rsidRDefault="00A040B7" w:rsidP="00732E0A">
            <w:pPr>
              <w:pStyle w:val="NoSpacing"/>
              <w:numPr>
                <w:ilvl w:val="2"/>
                <w:numId w:val="19"/>
              </w:numPr>
              <w:jc w:val="both"/>
              <w:rPr>
                <w:rFonts w:ascii="Segoe UI" w:hAnsi="Segoe UI" w:cs="Segoe UI"/>
                <w:sz w:val="16"/>
                <w:szCs w:val="16"/>
              </w:rPr>
            </w:pPr>
            <w:r w:rsidRPr="00B40939">
              <w:rPr>
                <w:rFonts w:ascii="Segoe UI" w:hAnsi="Segoe UI" w:cs="Segoe UI"/>
                <w:sz w:val="16"/>
                <w:szCs w:val="16"/>
              </w:rPr>
              <w:t xml:space="preserve">informeren van ouders over de vorderingen van de leerlingen en over activiteiten op school; </w:t>
            </w:r>
          </w:p>
          <w:p w14:paraId="6E478800" w14:textId="77777777" w:rsidR="00A040B7" w:rsidRPr="00B40939" w:rsidRDefault="00A040B7" w:rsidP="00732E0A">
            <w:pPr>
              <w:pStyle w:val="NoSpacing"/>
              <w:numPr>
                <w:ilvl w:val="2"/>
                <w:numId w:val="19"/>
              </w:numPr>
              <w:jc w:val="both"/>
              <w:rPr>
                <w:rFonts w:ascii="Segoe UI" w:hAnsi="Segoe UI" w:cs="Segoe UI"/>
                <w:sz w:val="16"/>
                <w:szCs w:val="16"/>
              </w:rPr>
            </w:pPr>
            <w:r w:rsidRPr="00B40939">
              <w:rPr>
                <w:rFonts w:ascii="Segoe UI" w:hAnsi="Segoe UI" w:cs="Segoe UI"/>
                <w:sz w:val="16"/>
                <w:szCs w:val="16"/>
              </w:rPr>
              <w:t xml:space="preserve">de administratie van bijdragen of vergoedingen voor leermiddelen, en vrijwillige ouderbijdragen (excursies, kampen, overige buitenschoolse activiteiten). </w:t>
            </w:r>
          </w:p>
          <w:p w14:paraId="49394A3B" w14:textId="77777777" w:rsidR="00A040B7" w:rsidRPr="00B40939" w:rsidRDefault="00A040B7" w:rsidP="00732E0A">
            <w:pPr>
              <w:pStyle w:val="NoSpacing"/>
              <w:numPr>
                <w:ilvl w:val="1"/>
                <w:numId w:val="19"/>
              </w:numPr>
              <w:jc w:val="both"/>
              <w:rPr>
                <w:rFonts w:ascii="Segoe UI" w:hAnsi="Segoe UI" w:cs="Segoe UI"/>
                <w:sz w:val="16"/>
                <w:szCs w:val="16"/>
              </w:rPr>
            </w:pPr>
            <w:r w:rsidRPr="00B40939">
              <w:rPr>
                <w:rFonts w:ascii="Segoe UI" w:hAnsi="Segoe UI" w:cs="Segoe UI"/>
                <w:sz w:val="16"/>
                <w:szCs w:val="16"/>
              </w:rPr>
              <w:t xml:space="preserve">Het nakomen van een wettelijke plicht: </w:t>
            </w:r>
          </w:p>
          <w:p w14:paraId="35E1985E" w14:textId="77777777" w:rsidR="00A040B7" w:rsidRPr="00B40939" w:rsidRDefault="00A040B7" w:rsidP="00732E0A">
            <w:pPr>
              <w:pStyle w:val="NoSpacing"/>
              <w:numPr>
                <w:ilvl w:val="2"/>
                <w:numId w:val="19"/>
              </w:numPr>
              <w:jc w:val="both"/>
              <w:rPr>
                <w:rFonts w:ascii="Segoe UI" w:hAnsi="Segoe UI" w:cs="Segoe UI"/>
                <w:sz w:val="16"/>
                <w:szCs w:val="16"/>
              </w:rPr>
            </w:pPr>
            <w:r w:rsidRPr="00B40939">
              <w:rPr>
                <w:rFonts w:ascii="Segoe UI" w:hAnsi="Segoe UI" w:cs="Segoe UI"/>
                <w:sz w:val="16"/>
                <w:szCs w:val="16"/>
              </w:rPr>
              <w:t xml:space="preserve">het laten uitvoeren van accountantscontrole; </w:t>
            </w:r>
          </w:p>
          <w:p w14:paraId="2A9F2D4F" w14:textId="77777777" w:rsidR="00A040B7" w:rsidRPr="00B40939" w:rsidRDefault="00A040B7" w:rsidP="00732E0A">
            <w:pPr>
              <w:pStyle w:val="NoSpacing"/>
              <w:numPr>
                <w:ilvl w:val="2"/>
                <w:numId w:val="19"/>
              </w:numPr>
              <w:jc w:val="both"/>
              <w:rPr>
                <w:rFonts w:ascii="Segoe UI" w:hAnsi="Segoe UI" w:cs="Segoe UI"/>
                <w:sz w:val="16"/>
                <w:szCs w:val="16"/>
              </w:rPr>
            </w:pPr>
            <w:r w:rsidRPr="00B40939">
              <w:rPr>
                <w:rFonts w:ascii="Segoe UI" w:hAnsi="Segoe UI" w:cs="Segoe UI"/>
                <w:sz w:val="16"/>
                <w:szCs w:val="16"/>
              </w:rPr>
              <w:t>voldoen aan de vraag gegevens te verstrekken aan organisaties zoals de overheid;</w:t>
            </w:r>
          </w:p>
          <w:p w14:paraId="3799FD67" w14:textId="77777777" w:rsidR="00A040B7" w:rsidRPr="00B40939" w:rsidRDefault="00A040B7" w:rsidP="00732E0A">
            <w:pPr>
              <w:pStyle w:val="NoSpacing"/>
              <w:numPr>
                <w:ilvl w:val="2"/>
                <w:numId w:val="19"/>
              </w:numPr>
              <w:jc w:val="both"/>
              <w:rPr>
                <w:rFonts w:ascii="Segoe UI" w:hAnsi="Segoe UI" w:cs="Segoe UI"/>
                <w:sz w:val="16"/>
                <w:szCs w:val="16"/>
              </w:rPr>
            </w:pPr>
            <w:r w:rsidRPr="00B40939">
              <w:rPr>
                <w:rFonts w:ascii="Segoe UI" w:hAnsi="Segoe UI" w:cs="Segoe UI"/>
                <w:sz w:val="16"/>
                <w:szCs w:val="16"/>
              </w:rPr>
              <w:t>voldoen aan de vraag gegevens te verstrekken aan het samenwerkingsverband passend onderwijs, voor advies, ondersteuning of het beoordelen van de toelaatbaarheid van de leerling tot (voortgezet) speciaal (basis)onderwijs;</w:t>
            </w:r>
          </w:p>
          <w:p w14:paraId="299B19C2" w14:textId="77777777" w:rsidR="00A040B7" w:rsidRPr="00B40939" w:rsidRDefault="00A040B7" w:rsidP="00732E0A">
            <w:pPr>
              <w:pStyle w:val="NoSpacing"/>
              <w:numPr>
                <w:ilvl w:val="2"/>
                <w:numId w:val="19"/>
              </w:numPr>
              <w:jc w:val="both"/>
              <w:rPr>
                <w:rFonts w:ascii="Segoe UI" w:hAnsi="Segoe UI" w:cs="Segoe UI"/>
                <w:sz w:val="16"/>
                <w:szCs w:val="16"/>
              </w:rPr>
            </w:pPr>
            <w:r w:rsidRPr="00B40939">
              <w:rPr>
                <w:rFonts w:ascii="Segoe UI" w:hAnsi="Segoe UI" w:cs="Segoe UI"/>
                <w:sz w:val="16"/>
                <w:szCs w:val="16"/>
              </w:rPr>
              <w:t xml:space="preserve">de uitvoering of toepassing van een andere wet. </w:t>
            </w:r>
          </w:p>
          <w:p w14:paraId="3E37E9F0" w14:textId="77777777" w:rsidR="00A040B7" w:rsidRPr="00B40939" w:rsidRDefault="00A040B7" w:rsidP="00732E0A">
            <w:pPr>
              <w:pStyle w:val="NoSpacing"/>
              <w:numPr>
                <w:ilvl w:val="1"/>
                <w:numId w:val="19"/>
              </w:numPr>
              <w:jc w:val="both"/>
              <w:rPr>
                <w:rFonts w:ascii="Segoe UI" w:hAnsi="Segoe UI" w:cs="Segoe UI"/>
                <w:sz w:val="16"/>
                <w:szCs w:val="16"/>
              </w:rPr>
            </w:pPr>
            <w:r w:rsidRPr="00B40939">
              <w:rPr>
                <w:rFonts w:ascii="Segoe UI" w:hAnsi="Segoe UI" w:cs="Segoe UI"/>
                <w:sz w:val="16"/>
                <w:szCs w:val="16"/>
              </w:rPr>
              <w:t xml:space="preserve">Het zorgen voor de veiligheid van leerlingen en medewerkers op school: </w:t>
            </w:r>
          </w:p>
          <w:p w14:paraId="02167A74" w14:textId="77777777" w:rsidR="00A040B7" w:rsidRPr="00B40939" w:rsidRDefault="00A040B7" w:rsidP="00732E0A">
            <w:pPr>
              <w:pStyle w:val="NoSpacing"/>
              <w:numPr>
                <w:ilvl w:val="2"/>
                <w:numId w:val="19"/>
              </w:numPr>
              <w:jc w:val="both"/>
              <w:rPr>
                <w:rFonts w:ascii="Segoe UI" w:hAnsi="Segoe UI" w:cs="Segoe UI"/>
                <w:sz w:val="16"/>
                <w:szCs w:val="16"/>
              </w:rPr>
            </w:pPr>
            <w:r w:rsidRPr="00B40939">
              <w:rPr>
                <w:rFonts w:ascii="Segoe UI" w:hAnsi="Segoe UI" w:cs="Segoe UI"/>
                <w:sz w:val="16"/>
                <w:szCs w:val="16"/>
              </w:rPr>
              <w:t>onderzoeken en vastleggen van gezondheidsrisico’s en gedrag rondom (het voorkomen van) pesten;</w:t>
            </w:r>
          </w:p>
          <w:p w14:paraId="33645496" w14:textId="77777777" w:rsidR="00A040B7" w:rsidRPr="00B40939" w:rsidRDefault="00A040B7" w:rsidP="00732E0A">
            <w:pPr>
              <w:pStyle w:val="NoSpacing"/>
              <w:numPr>
                <w:ilvl w:val="2"/>
                <w:numId w:val="19"/>
              </w:numPr>
              <w:jc w:val="both"/>
              <w:rPr>
                <w:rFonts w:ascii="Segoe UI" w:hAnsi="Segoe UI" w:cs="Segoe UI"/>
                <w:sz w:val="16"/>
                <w:szCs w:val="16"/>
              </w:rPr>
            </w:pPr>
            <w:r w:rsidRPr="00B40939">
              <w:rPr>
                <w:rFonts w:ascii="Segoe UI" w:hAnsi="Segoe UI" w:cs="Segoe UI"/>
                <w:sz w:val="16"/>
                <w:szCs w:val="16"/>
              </w:rPr>
              <w:t xml:space="preserve">Registreren en afhandelen van klachten (vertrouwenspersoon);  </w:t>
            </w:r>
          </w:p>
          <w:p w14:paraId="2B0DCAEC" w14:textId="77777777" w:rsidR="00A040B7" w:rsidRPr="00B40939" w:rsidRDefault="00A040B7" w:rsidP="00732E0A">
            <w:pPr>
              <w:pStyle w:val="NoSpacing"/>
              <w:numPr>
                <w:ilvl w:val="2"/>
                <w:numId w:val="19"/>
              </w:numPr>
              <w:jc w:val="both"/>
              <w:rPr>
                <w:rFonts w:ascii="Segoe UI" w:hAnsi="Segoe UI" w:cs="Segoe UI"/>
                <w:sz w:val="16"/>
                <w:szCs w:val="16"/>
              </w:rPr>
            </w:pPr>
            <w:r w:rsidRPr="00B40939">
              <w:rPr>
                <w:rFonts w:ascii="Segoe UI" w:hAnsi="Segoe UI" w:cs="Segoe UI"/>
                <w:sz w:val="16"/>
                <w:szCs w:val="16"/>
              </w:rPr>
              <w:t xml:space="preserve">Registreren van medische condities van leerlingen waar medewerkers rekening mee moeten houden; </w:t>
            </w:r>
          </w:p>
          <w:p w14:paraId="4B2E94B4" w14:textId="77777777" w:rsidR="00A040B7" w:rsidRPr="00B40939" w:rsidRDefault="00A040B7" w:rsidP="00732E0A">
            <w:pPr>
              <w:pStyle w:val="NoSpacing"/>
              <w:numPr>
                <w:ilvl w:val="2"/>
                <w:numId w:val="19"/>
              </w:numPr>
              <w:jc w:val="both"/>
              <w:rPr>
                <w:rFonts w:ascii="Segoe UI" w:hAnsi="Segoe UI" w:cs="Segoe UI"/>
                <w:sz w:val="16"/>
                <w:szCs w:val="16"/>
              </w:rPr>
            </w:pPr>
            <w:r w:rsidRPr="00B40939">
              <w:rPr>
                <w:rFonts w:ascii="Segoe UI" w:hAnsi="Segoe UI" w:cs="Segoe UI"/>
                <w:sz w:val="16"/>
                <w:szCs w:val="16"/>
              </w:rPr>
              <w:t xml:space="preserve">Gegevensregistratie ten behoeve van calamiteiten(bestrijding); </w:t>
            </w:r>
          </w:p>
          <w:p w14:paraId="550B967B" w14:textId="48E734D1" w:rsidR="00341C1A" w:rsidRPr="00B40939" w:rsidRDefault="00A3787D" w:rsidP="00732E0A">
            <w:pPr>
              <w:pStyle w:val="NoSpacing"/>
              <w:numPr>
                <w:ilvl w:val="2"/>
                <w:numId w:val="19"/>
              </w:numPr>
              <w:jc w:val="both"/>
              <w:rPr>
                <w:rFonts w:ascii="Segoe UI" w:hAnsi="Segoe UI" w:cs="Segoe UI"/>
                <w:sz w:val="16"/>
                <w:szCs w:val="16"/>
              </w:rPr>
            </w:pPr>
            <w:r w:rsidRPr="00B40939">
              <w:rPr>
                <w:rFonts w:ascii="Segoe UI" w:hAnsi="Segoe UI" w:cs="Segoe UI"/>
                <w:sz w:val="16"/>
                <w:szCs w:val="16"/>
              </w:rPr>
              <w:t>H</w:t>
            </w:r>
            <w:r w:rsidR="00A040B7" w:rsidRPr="00B40939">
              <w:rPr>
                <w:rFonts w:ascii="Segoe UI" w:hAnsi="Segoe UI" w:cs="Segoe UI"/>
                <w:sz w:val="16"/>
                <w:szCs w:val="16"/>
              </w:rPr>
              <w:t>et</w:t>
            </w:r>
            <w:r>
              <w:rPr>
                <w:rFonts w:ascii="Segoe UI" w:hAnsi="Segoe UI" w:cs="Segoe UI"/>
                <w:sz w:val="16"/>
                <w:szCs w:val="16"/>
              </w:rPr>
              <w:t xml:space="preserve"> eventueel</w:t>
            </w:r>
            <w:r w:rsidR="00A040B7" w:rsidRPr="00B40939">
              <w:rPr>
                <w:rFonts w:ascii="Segoe UI" w:hAnsi="Segoe UI" w:cs="Segoe UI"/>
                <w:sz w:val="16"/>
                <w:szCs w:val="16"/>
              </w:rPr>
              <w:t xml:space="preserve"> uitvoeren van videocameratoezicht.</w:t>
            </w:r>
          </w:p>
        </w:tc>
      </w:tr>
      <w:tr w:rsidR="00341C1A" w:rsidRPr="00B40939" w14:paraId="3FCB3DFA" w14:textId="77777777" w:rsidTr="00732E0A">
        <w:tc>
          <w:tcPr>
            <w:tcW w:w="1482" w:type="pct"/>
          </w:tcPr>
          <w:p w14:paraId="57D9B64A" w14:textId="77777777" w:rsidR="00341C1A" w:rsidRPr="00B40939" w:rsidRDefault="00A040B7" w:rsidP="00A040B7">
            <w:pPr>
              <w:pStyle w:val="NoSpacing"/>
              <w:numPr>
                <w:ilvl w:val="0"/>
                <w:numId w:val="18"/>
              </w:numPr>
              <w:rPr>
                <w:rFonts w:ascii="Segoe UI" w:hAnsi="Segoe UI" w:cs="Segoe UI"/>
                <w:sz w:val="16"/>
                <w:szCs w:val="16"/>
              </w:rPr>
            </w:pPr>
            <w:r w:rsidRPr="00B40939">
              <w:rPr>
                <w:rFonts w:ascii="Segoe UI" w:hAnsi="Segoe UI" w:cs="Segoe UI"/>
                <w:sz w:val="16"/>
                <w:szCs w:val="16"/>
              </w:rPr>
              <w:t>Grondslag</w:t>
            </w:r>
          </w:p>
        </w:tc>
        <w:tc>
          <w:tcPr>
            <w:tcW w:w="3518" w:type="pct"/>
          </w:tcPr>
          <w:p w14:paraId="44BA15E8" w14:textId="6ABF6CE5" w:rsidR="00A3787D" w:rsidRDefault="00A3787D" w:rsidP="00732E0A">
            <w:pPr>
              <w:pStyle w:val="NoSpacing"/>
              <w:numPr>
                <w:ilvl w:val="0"/>
                <w:numId w:val="20"/>
              </w:numPr>
              <w:jc w:val="both"/>
              <w:rPr>
                <w:rFonts w:ascii="Segoe UI" w:hAnsi="Segoe UI" w:cs="Segoe UI"/>
                <w:sz w:val="16"/>
                <w:szCs w:val="16"/>
              </w:rPr>
            </w:pPr>
            <w:r>
              <w:rPr>
                <w:rFonts w:ascii="Segoe UI" w:hAnsi="Segoe UI" w:cs="Segoe UI"/>
                <w:sz w:val="16"/>
                <w:szCs w:val="16"/>
              </w:rPr>
              <w:t>Het verwerken van persoonsgegevens zal alleen geschieden op basis van één van de wettelijke grondslagen:</w:t>
            </w:r>
          </w:p>
          <w:p w14:paraId="0CDC23EE" w14:textId="2A973F70" w:rsidR="00CF75DC" w:rsidRDefault="00CF75DC" w:rsidP="00CF75DC">
            <w:pPr>
              <w:pStyle w:val="NoSpacing"/>
              <w:numPr>
                <w:ilvl w:val="1"/>
                <w:numId w:val="20"/>
              </w:numPr>
              <w:jc w:val="both"/>
              <w:rPr>
                <w:rFonts w:ascii="Segoe UI" w:hAnsi="Segoe UI" w:cs="Segoe UI"/>
                <w:sz w:val="16"/>
                <w:szCs w:val="16"/>
              </w:rPr>
            </w:pPr>
            <w:r>
              <w:rPr>
                <w:rFonts w:ascii="Segoe UI" w:hAnsi="Segoe UI" w:cs="Segoe UI"/>
                <w:sz w:val="16"/>
                <w:szCs w:val="16"/>
              </w:rPr>
              <w:t>De verwerking is noodzakelijk voor de vervulling van een taak van algemeen belang of uitoefening van openbaar gezag.</w:t>
            </w:r>
          </w:p>
          <w:p w14:paraId="09CBE2B8" w14:textId="6EF01ED7" w:rsidR="00CF75DC" w:rsidRPr="00CF75DC" w:rsidRDefault="00CF75DC" w:rsidP="00CF75DC">
            <w:pPr>
              <w:pStyle w:val="NoSpacing"/>
              <w:numPr>
                <w:ilvl w:val="1"/>
                <w:numId w:val="20"/>
              </w:numPr>
              <w:jc w:val="both"/>
              <w:rPr>
                <w:rFonts w:ascii="Segoe UI" w:hAnsi="Segoe UI" w:cs="Segoe UI"/>
                <w:sz w:val="16"/>
                <w:szCs w:val="16"/>
              </w:rPr>
            </w:pPr>
            <w:r w:rsidRPr="00CF75DC">
              <w:rPr>
                <w:rFonts w:ascii="Segoe UI" w:hAnsi="Segoe UI" w:cs="Segoe UI"/>
                <w:sz w:val="16"/>
                <w:szCs w:val="16"/>
              </w:rPr>
              <w:t xml:space="preserve">De verwerking is noodzakelijk om te voldoen aan een wettelijke verplichting die op SKBG rust. </w:t>
            </w:r>
          </w:p>
          <w:p w14:paraId="6DC563D7" w14:textId="77777777" w:rsidR="00CF75DC" w:rsidRPr="00CF75DC" w:rsidRDefault="00CF75DC" w:rsidP="00CF75DC">
            <w:pPr>
              <w:pStyle w:val="NoSpacing"/>
              <w:numPr>
                <w:ilvl w:val="1"/>
                <w:numId w:val="20"/>
              </w:numPr>
              <w:jc w:val="both"/>
              <w:rPr>
                <w:rFonts w:ascii="Segoe UI" w:hAnsi="Segoe UI" w:cs="Segoe UI"/>
                <w:sz w:val="16"/>
                <w:szCs w:val="16"/>
              </w:rPr>
            </w:pPr>
            <w:r w:rsidRPr="00CF75DC">
              <w:rPr>
                <w:rFonts w:ascii="Segoe UI" w:hAnsi="Segoe UI" w:cs="Segoe UI"/>
                <w:sz w:val="16"/>
                <w:szCs w:val="16"/>
              </w:rPr>
              <w:t>De verwerking is noodzakelijk voor de uitvoering van een overeenkomst waarbij de betrokkene partij is.</w:t>
            </w:r>
          </w:p>
          <w:p w14:paraId="48941562" w14:textId="5B8CD2D9" w:rsidR="00CF75DC" w:rsidRPr="00CF75DC" w:rsidRDefault="00CF75DC" w:rsidP="00CF75DC">
            <w:pPr>
              <w:pStyle w:val="NoSpacing"/>
              <w:numPr>
                <w:ilvl w:val="1"/>
                <w:numId w:val="20"/>
              </w:numPr>
              <w:jc w:val="both"/>
              <w:rPr>
                <w:rFonts w:ascii="Segoe UI" w:hAnsi="Segoe UI" w:cs="Segoe UI"/>
                <w:sz w:val="16"/>
                <w:szCs w:val="16"/>
              </w:rPr>
            </w:pPr>
            <w:r w:rsidRPr="00CF75DC">
              <w:rPr>
                <w:rFonts w:ascii="Segoe UI" w:hAnsi="Segoe UI" w:cs="Segoe UI"/>
                <w:sz w:val="16"/>
                <w:szCs w:val="16"/>
              </w:rPr>
              <w:t>De verwerking is noodzakelijk voor de behartiging van de gerechtvaardigde belangen van SKBG of van een derde, behalve wanneer de belangen of de grondrechten en de fundamentele vrijheden van de betrokkene zwaarder wegen.</w:t>
            </w:r>
          </w:p>
          <w:p w14:paraId="74052831" w14:textId="77777777" w:rsidR="00CF75DC" w:rsidRPr="00CF75DC" w:rsidRDefault="00CF75DC" w:rsidP="00CF75DC">
            <w:pPr>
              <w:pStyle w:val="NoSpacing"/>
              <w:numPr>
                <w:ilvl w:val="1"/>
                <w:numId w:val="20"/>
              </w:numPr>
              <w:jc w:val="both"/>
              <w:rPr>
                <w:rFonts w:ascii="Segoe UI" w:hAnsi="Segoe UI" w:cs="Segoe UI"/>
                <w:sz w:val="16"/>
                <w:szCs w:val="16"/>
              </w:rPr>
            </w:pPr>
            <w:r w:rsidRPr="00CF75DC">
              <w:rPr>
                <w:rFonts w:ascii="Segoe UI" w:hAnsi="Segoe UI" w:cs="Segoe UI"/>
                <w:sz w:val="16"/>
                <w:szCs w:val="16"/>
              </w:rPr>
              <w:t>De verwerking is noodzakelijk om de vitale belangen van de betrokkene of een andere natuurlijke persoon te beschermen (levensbelang).</w:t>
            </w:r>
          </w:p>
          <w:p w14:paraId="4CC18500" w14:textId="20A0FDAB" w:rsidR="00A3787D" w:rsidRPr="00CF75DC" w:rsidRDefault="00CF75DC" w:rsidP="00CF75DC">
            <w:pPr>
              <w:pStyle w:val="NoSpacing"/>
              <w:numPr>
                <w:ilvl w:val="1"/>
                <w:numId w:val="20"/>
              </w:numPr>
              <w:jc w:val="both"/>
              <w:rPr>
                <w:rFonts w:ascii="Segoe UI" w:hAnsi="Segoe UI" w:cs="Segoe UI"/>
                <w:sz w:val="16"/>
                <w:szCs w:val="16"/>
              </w:rPr>
            </w:pPr>
            <w:r w:rsidRPr="00CF75DC">
              <w:rPr>
                <w:rFonts w:ascii="Segoe UI" w:hAnsi="Segoe UI" w:cs="Segoe UI"/>
                <w:sz w:val="16"/>
                <w:szCs w:val="16"/>
              </w:rPr>
              <w:t xml:space="preserve">De betrokkene heeft toestemming gegeven voor de verwerking van </w:t>
            </w:r>
            <w:r>
              <w:rPr>
                <w:rFonts w:ascii="Segoe UI" w:hAnsi="Segoe UI" w:cs="Segoe UI"/>
                <w:sz w:val="16"/>
                <w:szCs w:val="16"/>
              </w:rPr>
              <w:t>de</w:t>
            </w:r>
            <w:r w:rsidRPr="00CF75DC">
              <w:rPr>
                <w:rFonts w:ascii="Segoe UI" w:hAnsi="Segoe UI" w:cs="Segoe UI"/>
                <w:sz w:val="16"/>
                <w:szCs w:val="16"/>
              </w:rPr>
              <w:t xml:space="preserve"> persoonsgegevens voor een of meer specifieke doeleinden. </w:t>
            </w:r>
          </w:p>
          <w:p w14:paraId="563325B9" w14:textId="68E217DB" w:rsidR="00A040B7" w:rsidRPr="00B40939" w:rsidRDefault="00A040B7" w:rsidP="00732E0A">
            <w:pPr>
              <w:pStyle w:val="NoSpacing"/>
              <w:numPr>
                <w:ilvl w:val="0"/>
                <w:numId w:val="20"/>
              </w:numPr>
              <w:jc w:val="both"/>
              <w:rPr>
                <w:rFonts w:ascii="Segoe UI" w:hAnsi="Segoe UI" w:cs="Segoe UI"/>
                <w:sz w:val="16"/>
                <w:szCs w:val="16"/>
              </w:rPr>
            </w:pPr>
            <w:r w:rsidRPr="00B40939">
              <w:rPr>
                <w:rFonts w:ascii="Segoe UI" w:hAnsi="Segoe UI" w:cs="Segoe UI"/>
                <w:sz w:val="16"/>
                <w:szCs w:val="16"/>
              </w:rPr>
              <w:t xml:space="preserve">Het verstrekken van persoonsgegevens aan derden zal alleen geschieden op basis van: </w:t>
            </w:r>
          </w:p>
          <w:p w14:paraId="033B192E" w14:textId="77777777" w:rsidR="00A040B7" w:rsidRPr="00B40939" w:rsidRDefault="00A040B7" w:rsidP="00732E0A">
            <w:pPr>
              <w:pStyle w:val="NoSpacing"/>
              <w:numPr>
                <w:ilvl w:val="1"/>
                <w:numId w:val="20"/>
              </w:numPr>
              <w:jc w:val="both"/>
              <w:rPr>
                <w:rFonts w:ascii="Segoe UI" w:hAnsi="Segoe UI" w:cs="Segoe UI"/>
                <w:sz w:val="16"/>
                <w:szCs w:val="16"/>
              </w:rPr>
            </w:pPr>
            <w:r w:rsidRPr="00B40939">
              <w:rPr>
                <w:rFonts w:ascii="Segoe UI" w:hAnsi="Segoe UI" w:cs="Segoe UI"/>
                <w:sz w:val="16"/>
                <w:szCs w:val="16"/>
              </w:rPr>
              <w:t>Uitvoering wettelijke plicht:</w:t>
            </w:r>
          </w:p>
          <w:p w14:paraId="0D41AD91" w14:textId="77777777" w:rsidR="00A040B7" w:rsidRPr="00B40939" w:rsidRDefault="00A040B7" w:rsidP="00732E0A">
            <w:pPr>
              <w:pStyle w:val="NoSpacing"/>
              <w:numPr>
                <w:ilvl w:val="2"/>
                <w:numId w:val="20"/>
              </w:numPr>
              <w:jc w:val="both"/>
              <w:rPr>
                <w:rFonts w:ascii="Segoe UI" w:hAnsi="Segoe UI" w:cs="Segoe UI"/>
                <w:sz w:val="16"/>
                <w:szCs w:val="16"/>
              </w:rPr>
            </w:pPr>
            <w:r w:rsidRPr="00B40939">
              <w:rPr>
                <w:rFonts w:ascii="Segoe UI" w:hAnsi="Segoe UI" w:cs="Segoe UI"/>
                <w:sz w:val="16"/>
                <w:szCs w:val="16"/>
              </w:rPr>
              <w:t xml:space="preserve">De school is gebonden aan (o.a.) onderwijswetgeving, op grond hiervan moet de school in bepaalde situaties persoonsgegevens van leerlingen aan externe partijen te verstrekken. Denk bijvoorbeeld aan het doorgeven van informatie over ingeschreven leerlingen aan DUO, of aan de leerplichtambtenaar. </w:t>
            </w:r>
          </w:p>
          <w:p w14:paraId="2BAC3B77" w14:textId="77777777" w:rsidR="00A040B7" w:rsidRPr="00B40939" w:rsidRDefault="00A040B7" w:rsidP="00732E0A">
            <w:pPr>
              <w:pStyle w:val="NoSpacing"/>
              <w:numPr>
                <w:ilvl w:val="1"/>
                <w:numId w:val="20"/>
              </w:numPr>
              <w:jc w:val="both"/>
              <w:rPr>
                <w:rFonts w:ascii="Segoe UI" w:hAnsi="Segoe UI" w:cs="Segoe UI"/>
                <w:sz w:val="16"/>
                <w:szCs w:val="16"/>
              </w:rPr>
            </w:pPr>
            <w:r w:rsidRPr="00B40939">
              <w:rPr>
                <w:rFonts w:ascii="Segoe UI" w:hAnsi="Segoe UI" w:cs="Segoe UI"/>
                <w:sz w:val="16"/>
                <w:szCs w:val="16"/>
              </w:rPr>
              <w:t>Uitvoeren van een publieke taak:</w:t>
            </w:r>
          </w:p>
          <w:p w14:paraId="09722003" w14:textId="77777777" w:rsidR="00A040B7" w:rsidRPr="00B40939" w:rsidRDefault="00A040B7" w:rsidP="00732E0A">
            <w:pPr>
              <w:pStyle w:val="NoSpacing"/>
              <w:numPr>
                <w:ilvl w:val="2"/>
                <w:numId w:val="20"/>
              </w:numPr>
              <w:jc w:val="both"/>
              <w:rPr>
                <w:rFonts w:ascii="Segoe UI" w:hAnsi="Segoe UI" w:cs="Segoe UI"/>
                <w:sz w:val="16"/>
                <w:szCs w:val="16"/>
              </w:rPr>
            </w:pPr>
            <w:r w:rsidRPr="00B40939">
              <w:rPr>
                <w:rFonts w:ascii="Segoe UI" w:hAnsi="Segoe UI" w:cs="Segoe UI"/>
                <w:sz w:val="16"/>
                <w:szCs w:val="16"/>
              </w:rPr>
              <w:t>De school is verantwoordelijk voor het geven van onderwijs. Dit betekent dat de school persoonsgegevens aan externe partijen kan verstrekken als dit noodzakelijk is voor het geven van onderwijs.</w:t>
            </w:r>
          </w:p>
          <w:p w14:paraId="7A42CADF" w14:textId="77777777" w:rsidR="00A040B7" w:rsidRPr="00B40939" w:rsidRDefault="00A040B7" w:rsidP="00732E0A">
            <w:pPr>
              <w:pStyle w:val="NoSpacing"/>
              <w:numPr>
                <w:ilvl w:val="1"/>
                <w:numId w:val="20"/>
              </w:numPr>
              <w:jc w:val="both"/>
              <w:rPr>
                <w:rFonts w:ascii="Segoe UI" w:hAnsi="Segoe UI" w:cs="Segoe UI"/>
                <w:sz w:val="16"/>
                <w:szCs w:val="16"/>
              </w:rPr>
            </w:pPr>
            <w:r w:rsidRPr="00B40939">
              <w:rPr>
                <w:rFonts w:ascii="Segoe UI" w:hAnsi="Segoe UI" w:cs="Segoe UI"/>
                <w:sz w:val="16"/>
                <w:szCs w:val="16"/>
              </w:rPr>
              <w:t>Gerechtvaardigd belang:</w:t>
            </w:r>
          </w:p>
          <w:p w14:paraId="6F6DC2E9" w14:textId="77777777" w:rsidR="00A040B7" w:rsidRPr="00B40939" w:rsidRDefault="00A040B7" w:rsidP="00732E0A">
            <w:pPr>
              <w:pStyle w:val="NoSpacing"/>
              <w:numPr>
                <w:ilvl w:val="2"/>
                <w:numId w:val="20"/>
              </w:numPr>
              <w:jc w:val="both"/>
              <w:rPr>
                <w:rFonts w:ascii="Segoe UI" w:hAnsi="Segoe UI" w:cs="Segoe UI"/>
                <w:sz w:val="16"/>
                <w:szCs w:val="16"/>
              </w:rPr>
            </w:pPr>
            <w:r w:rsidRPr="00B40939">
              <w:rPr>
                <w:rFonts w:ascii="Segoe UI" w:hAnsi="Segoe UI" w:cs="Segoe UI"/>
                <w:sz w:val="16"/>
                <w:szCs w:val="16"/>
              </w:rPr>
              <w:t xml:space="preserve">De school mag persoonsgegevens verwerken en uitwisselen voor zover dit noodzakelijk is voor de behartiging van een </w:t>
            </w:r>
            <w:r w:rsidRPr="00B40939">
              <w:rPr>
                <w:rFonts w:ascii="Segoe UI" w:hAnsi="Segoe UI" w:cs="Segoe UI"/>
                <w:sz w:val="16"/>
                <w:szCs w:val="16"/>
              </w:rPr>
              <w:lastRenderedPageBreak/>
              <w:t xml:space="preserve">gerechtvaardigd belang, van haarzelf of dat van een derde aan wie de gegevens worden verstrekt, tenzij het belang van de leerling voor gaat. De school moet hier een belangenafweging maken. Op grond van het gerechtvaardigd belang kunnen persoonsgegevens aan derden verstrekt worden voor zover dit noodzakelijk is: </w:t>
            </w:r>
          </w:p>
          <w:p w14:paraId="60DB4A78" w14:textId="77777777" w:rsidR="00A040B7" w:rsidRPr="00B40939" w:rsidRDefault="00A040B7" w:rsidP="00732E0A">
            <w:pPr>
              <w:pStyle w:val="NoSpacing"/>
              <w:numPr>
                <w:ilvl w:val="3"/>
                <w:numId w:val="20"/>
              </w:numPr>
              <w:jc w:val="both"/>
              <w:rPr>
                <w:rFonts w:ascii="Segoe UI" w:hAnsi="Segoe UI" w:cs="Segoe UI"/>
                <w:sz w:val="16"/>
                <w:szCs w:val="16"/>
              </w:rPr>
            </w:pPr>
            <w:r w:rsidRPr="00B40939">
              <w:rPr>
                <w:rFonts w:ascii="Segoe UI" w:hAnsi="Segoe UI" w:cs="Segoe UI"/>
                <w:sz w:val="16"/>
                <w:szCs w:val="16"/>
              </w:rPr>
              <w:t>met het oog de begeleiding van de leerling;</w:t>
            </w:r>
          </w:p>
          <w:p w14:paraId="57C4D81A" w14:textId="77777777" w:rsidR="00A040B7" w:rsidRPr="00B40939" w:rsidRDefault="00A040B7" w:rsidP="00732E0A">
            <w:pPr>
              <w:pStyle w:val="NoSpacing"/>
              <w:numPr>
                <w:ilvl w:val="3"/>
                <w:numId w:val="20"/>
              </w:numPr>
              <w:jc w:val="both"/>
              <w:rPr>
                <w:rFonts w:ascii="Segoe UI" w:hAnsi="Segoe UI" w:cs="Segoe UI"/>
                <w:sz w:val="16"/>
                <w:szCs w:val="16"/>
              </w:rPr>
            </w:pPr>
            <w:r w:rsidRPr="00B40939">
              <w:rPr>
                <w:rFonts w:ascii="Segoe UI" w:hAnsi="Segoe UI" w:cs="Segoe UI"/>
                <w:sz w:val="16"/>
                <w:szCs w:val="16"/>
              </w:rPr>
              <w:t xml:space="preserve">voor het behandelen van geschillen; </w:t>
            </w:r>
          </w:p>
          <w:p w14:paraId="35A3369C" w14:textId="77777777" w:rsidR="00FE761E" w:rsidRPr="00B40939" w:rsidRDefault="00A040B7" w:rsidP="00732E0A">
            <w:pPr>
              <w:pStyle w:val="NoSpacing"/>
              <w:numPr>
                <w:ilvl w:val="3"/>
                <w:numId w:val="20"/>
              </w:numPr>
              <w:jc w:val="both"/>
              <w:rPr>
                <w:rFonts w:ascii="Segoe UI" w:hAnsi="Segoe UI" w:cs="Segoe UI"/>
                <w:sz w:val="16"/>
                <w:szCs w:val="16"/>
              </w:rPr>
            </w:pPr>
            <w:r w:rsidRPr="00B40939">
              <w:rPr>
                <w:rFonts w:ascii="Segoe UI" w:hAnsi="Segoe UI" w:cs="Segoe UI"/>
                <w:sz w:val="16"/>
                <w:szCs w:val="16"/>
              </w:rPr>
              <w:t>voor het dienen van onderzoeksdoeleinden, alleen indien dit gebeur</w:t>
            </w:r>
            <w:r w:rsidR="00FE761E" w:rsidRPr="00B40939">
              <w:rPr>
                <w:rFonts w:ascii="Segoe UI" w:hAnsi="Segoe UI" w:cs="Segoe UI"/>
                <w:sz w:val="16"/>
                <w:szCs w:val="16"/>
              </w:rPr>
              <w:t>t</w:t>
            </w:r>
            <w:r w:rsidRPr="00B40939">
              <w:rPr>
                <w:rFonts w:ascii="Segoe UI" w:hAnsi="Segoe UI" w:cs="Segoe UI"/>
                <w:sz w:val="16"/>
                <w:szCs w:val="16"/>
              </w:rPr>
              <w:t xml:space="preserve"> volgens de wettelijke kaders;</w:t>
            </w:r>
          </w:p>
          <w:p w14:paraId="5172DE5B" w14:textId="40447F7D" w:rsidR="00FE761E" w:rsidRPr="00B40939" w:rsidRDefault="00A040B7" w:rsidP="00732E0A">
            <w:pPr>
              <w:pStyle w:val="NoSpacing"/>
              <w:numPr>
                <w:ilvl w:val="3"/>
                <w:numId w:val="20"/>
              </w:numPr>
              <w:jc w:val="both"/>
              <w:rPr>
                <w:rFonts w:ascii="Segoe UI" w:hAnsi="Segoe UI" w:cs="Segoe UI"/>
                <w:sz w:val="16"/>
                <w:szCs w:val="16"/>
              </w:rPr>
            </w:pPr>
            <w:r w:rsidRPr="00B40939">
              <w:rPr>
                <w:rFonts w:ascii="Segoe UI" w:hAnsi="Segoe UI" w:cs="Segoe UI"/>
                <w:sz w:val="16"/>
                <w:szCs w:val="16"/>
              </w:rPr>
              <w:t>het gebruik van (digitaal) leermateriaal</w:t>
            </w:r>
            <w:r w:rsidR="00802107">
              <w:rPr>
                <w:rFonts w:ascii="Segoe UI" w:hAnsi="Segoe UI" w:cs="Segoe UI"/>
                <w:sz w:val="16"/>
                <w:szCs w:val="16"/>
              </w:rPr>
              <w:t xml:space="preserve"> </w:t>
            </w:r>
            <w:r w:rsidRPr="00B40939">
              <w:rPr>
                <w:rFonts w:ascii="Segoe UI" w:hAnsi="Segoe UI" w:cs="Segoe UI"/>
                <w:sz w:val="16"/>
                <w:szCs w:val="16"/>
              </w:rPr>
              <w:t>en toetsen.</w:t>
            </w:r>
          </w:p>
          <w:p w14:paraId="3EC9212D" w14:textId="77777777" w:rsidR="00FE761E" w:rsidRPr="00B40939" w:rsidRDefault="00A040B7" w:rsidP="00732E0A">
            <w:pPr>
              <w:pStyle w:val="NoSpacing"/>
              <w:numPr>
                <w:ilvl w:val="1"/>
                <w:numId w:val="20"/>
              </w:numPr>
              <w:jc w:val="both"/>
              <w:rPr>
                <w:rFonts w:ascii="Segoe UI" w:hAnsi="Segoe UI" w:cs="Segoe UI"/>
                <w:sz w:val="16"/>
                <w:szCs w:val="16"/>
              </w:rPr>
            </w:pPr>
            <w:r w:rsidRPr="00B40939">
              <w:rPr>
                <w:rFonts w:ascii="Segoe UI" w:hAnsi="Segoe UI" w:cs="Segoe UI"/>
                <w:sz w:val="16"/>
                <w:szCs w:val="16"/>
              </w:rPr>
              <w:t>Toestemming van de ouder</w:t>
            </w:r>
            <w:r w:rsidR="00FE761E" w:rsidRPr="00B40939">
              <w:rPr>
                <w:rFonts w:ascii="Segoe UI" w:hAnsi="Segoe UI" w:cs="Segoe UI"/>
                <w:sz w:val="16"/>
                <w:szCs w:val="16"/>
              </w:rPr>
              <w:t>(</w:t>
            </w:r>
            <w:r w:rsidRPr="00B40939">
              <w:rPr>
                <w:rFonts w:ascii="Segoe UI" w:hAnsi="Segoe UI" w:cs="Segoe UI"/>
                <w:sz w:val="16"/>
                <w:szCs w:val="16"/>
              </w:rPr>
              <w:t>s</w:t>
            </w:r>
            <w:r w:rsidR="00FE761E" w:rsidRPr="00B40939">
              <w:rPr>
                <w:rFonts w:ascii="Segoe UI" w:hAnsi="Segoe UI" w:cs="Segoe UI"/>
                <w:sz w:val="16"/>
                <w:szCs w:val="16"/>
              </w:rPr>
              <w:t>):</w:t>
            </w:r>
          </w:p>
          <w:p w14:paraId="450A8633" w14:textId="77777777" w:rsidR="00341C1A" w:rsidRPr="00B40939" w:rsidRDefault="00A040B7" w:rsidP="00732E0A">
            <w:pPr>
              <w:pStyle w:val="NoSpacing"/>
              <w:numPr>
                <w:ilvl w:val="2"/>
                <w:numId w:val="20"/>
              </w:numPr>
              <w:jc w:val="both"/>
              <w:rPr>
                <w:rFonts w:ascii="Segoe UI" w:hAnsi="Segoe UI" w:cs="Segoe UI"/>
                <w:sz w:val="16"/>
                <w:szCs w:val="16"/>
              </w:rPr>
            </w:pPr>
            <w:r w:rsidRPr="00B40939">
              <w:rPr>
                <w:rFonts w:ascii="Segoe UI" w:hAnsi="Segoe UI" w:cs="Segoe UI"/>
                <w:sz w:val="16"/>
                <w:szCs w:val="16"/>
              </w:rPr>
              <w:t>Mocht er geen van bovenstaande criteria van toepassing zijn, dan zal de verstrekking van persoonsgegevens alleen mogen met de toestemming van de ouder(s</w:t>
            </w:r>
            <w:r w:rsidR="00FE761E" w:rsidRPr="00B40939">
              <w:rPr>
                <w:rFonts w:ascii="Segoe UI" w:hAnsi="Segoe UI" w:cs="Segoe UI"/>
                <w:sz w:val="16"/>
                <w:szCs w:val="16"/>
              </w:rPr>
              <w:t>).</w:t>
            </w:r>
          </w:p>
        </w:tc>
      </w:tr>
      <w:tr w:rsidR="00341C1A" w:rsidRPr="00B40939" w14:paraId="7DFC623D" w14:textId="77777777" w:rsidTr="00732E0A">
        <w:tc>
          <w:tcPr>
            <w:tcW w:w="1482" w:type="pct"/>
          </w:tcPr>
          <w:p w14:paraId="7315656D" w14:textId="77777777" w:rsidR="00341C1A" w:rsidRPr="00B40939" w:rsidRDefault="00FE761E" w:rsidP="00FE761E">
            <w:pPr>
              <w:pStyle w:val="NoSpacing"/>
              <w:numPr>
                <w:ilvl w:val="0"/>
                <w:numId w:val="18"/>
              </w:numPr>
              <w:rPr>
                <w:rFonts w:ascii="Segoe UI" w:hAnsi="Segoe UI" w:cs="Segoe UI"/>
                <w:sz w:val="16"/>
                <w:szCs w:val="16"/>
              </w:rPr>
            </w:pPr>
            <w:r w:rsidRPr="00B40939">
              <w:rPr>
                <w:rFonts w:ascii="Segoe UI" w:hAnsi="Segoe UI" w:cs="Segoe UI"/>
                <w:sz w:val="16"/>
                <w:szCs w:val="16"/>
              </w:rPr>
              <w:lastRenderedPageBreak/>
              <w:t>Juridische toetsing van verzoeken</w:t>
            </w:r>
          </w:p>
        </w:tc>
        <w:tc>
          <w:tcPr>
            <w:tcW w:w="3518" w:type="pct"/>
          </w:tcPr>
          <w:p w14:paraId="16E0FCFD" w14:textId="77777777" w:rsidR="00FE761E" w:rsidRPr="00B40939" w:rsidRDefault="00FE761E" w:rsidP="00732E0A">
            <w:pPr>
              <w:pStyle w:val="NoSpacing"/>
              <w:numPr>
                <w:ilvl w:val="0"/>
                <w:numId w:val="21"/>
              </w:numPr>
              <w:jc w:val="both"/>
              <w:rPr>
                <w:rFonts w:ascii="Segoe UI" w:hAnsi="Segoe UI" w:cs="Segoe UI"/>
                <w:sz w:val="16"/>
                <w:szCs w:val="16"/>
              </w:rPr>
            </w:pPr>
            <w:r w:rsidRPr="00B40939">
              <w:rPr>
                <w:rFonts w:ascii="Segoe UI" w:hAnsi="Segoe UI" w:cs="Segoe UI"/>
                <w:sz w:val="16"/>
                <w:szCs w:val="16"/>
              </w:rPr>
              <w:t xml:space="preserve">Elke verstrekking van persoonsgegevens moet naast een grondslag voldoen aan de volgende eisen: </w:t>
            </w:r>
          </w:p>
          <w:p w14:paraId="50562916" w14:textId="77777777" w:rsidR="00FE761E" w:rsidRPr="00B40939" w:rsidRDefault="00FE761E" w:rsidP="00732E0A">
            <w:pPr>
              <w:pStyle w:val="NoSpacing"/>
              <w:numPr>
                <w:ilvl w:val="1"/>
                <w:numId w:val="21"/>
              </w:numPr>
              <w:jc w:val="both"/>
              <w:rPr>
                <w:rFonts w:ascii="Segoe UI" w:hAnsi="Segoe UI" w:cs="Segoe UI"/>
                <w:sz w:val="16"/>
                <w:szCs w:val="16"/>
              </w:rPr>
            </w:pPr>
            <w:r w:rsidRPr="00B40939">
              <w:rPr>
                <w:rFonts w:ascii="Segoe UI" w:hAnsi="Segoe UI" w:cs="Segoe UI"/>
                <w:sz w:val="16"/>
                <w:szCs w:val="16"/>
              </w:rPr>
              <w:t>Subsidiariteit</w:t>
            </w:r>
          </w:p>
          <w:p w14:paraId="14730D28" w14:textId="2BBB0481" w:rsidR="00FE761E" w:rsidRPr="00B40939" w:rsidRDefault="00FE761E" w:rsidP="00732E0A">
            <w:pPr>
              <w:pStyle w:val="NoSpacing"/>
              <w:ind w:left="1080"/>
              <w:jc w:val="both"/>
              <w:rPr>
                <w:rFonts w:ascii="Segoe UI" w:hAnsi="Segoe UI" w:cs="Segoe UI"/>
                <w:sz w:val="16"/>
                <w:szCs w:val="16"/>
              </w:rPr>
            </w:pPr>
            <w:r w:rsidRPr="00B40939">
              <w:rPr>
                <w:rFonts w:ascii="Segoe UI" w:hAnsi="Segoe UI" w:cs="Segoe UI"/>
                <w:sz w:val="16"/>
                <w:szCs w:val="16"/>
              </w:rPr>
              <w:t xml:space="preserve">Het doel waarvoor de persoonsgegevens worden verwerkt kan in redelijkheid niet op een andere, voor de </w:t>
            </w:r>
            <w:r w:rsidR="00CF75DC">
              <w:rPr>
                <w:rFonts w:ascii="Segoe UI" w:hAnsi="Segoe UI" w:cs="Segoe UI"/>
                <w:sz w:val="16"/>
                <w:szCs w:val="16"/>
              </w:rPr>
              <w:t>betrokkene</w:t>
            </w:r>
            <w:r w:rsidRPr="00B40939">
              <w:rPr>
                <w:rFonts w:ascii="Segoe UI" w:hAnsi="Segoe UI" w:cs="Segoe UI"/>
                <w:sz w:val="16"/>
                <w:szCs w:val="16"/>
              </w:rPr>
              <w:t xml:space="preserve"> minder nadelige wijze, worden verwezenlijkt. </w:t>
            </w:r>
          </w:p>
          <w:p w14:paraId="1CCC7B0B" w14:textId="77777777" w:rsidR="00FE761E" w:rsidRPr="00B40939" w:rsidRDefault="00FE761E" w:rsidP="00732E0A">
            <w:pPr>
              <w:pStyle w:val="NoSpacing"/>
              <w:numPr>
                <w:ilvl w:val="1"/>
                <w:numId w:val="21"/>
              </w:numPr>
              <w:jc w:val="both"/>
              <w:rPr>
                <w:rFonts w:ascii="Segoe UI" w:hAnsi="Segoe UI" w:cs="Segoe UI"/>
                <w:sz w:val="16"/>
                <w:szCs w:val="16"/>
              </w:rPr>
            </w:pPr>
            <w:r w:rsidRPr="00B40939">
              <w:rPr>
                <w:rFonts w:ascii="Segoe UI" w:hAnsi="Segoe UI" w:cs="Segoe UI"/>
                <w:sz w:val="16"/>
                <w:szCs w:val="16"/>
              </w:rPr>
              <w:t>Proportionaliteit</w:t>
            </w:r>
          </w:p>
          <w:p w14:paraId="6B9921B8" w14:textId="508F93F6" w:rsidR="00FE761E" w:rsidRPr="00B40939" w:rsidRDefault="00FE761E" w:rsidP="00732E0A">
            <w:pPr>
              <w:pStyle w:val="NoSpacing"/>
              <w:ind w:left="1080"/>
              <w:jc w:val="both"/>
              <w:rPr>
                <w:rFonts w:ascii="Segoe UI" w:hAnsi="Segoe UI" w:cs="Segoe UI"/>
                <w:sz w:val="16"/>
                <w:szCs w:val="16"/>
              </w:rPr>
            </w:pPr>
            <w:r w:rsidRPr="00B40939">
              <w:rPr>
                <w:rFonts w:ascii="Segoe UI" w:hAnsi="Segoe UI" w:cs="Segoe UI"/>
                <w:sz w:val="16"/>
                <w:szCs w:val="16"/>
              </w:rPr>
              <w:t xml:space="preserve">De inbreuk op de belangen van de </w:t>
            </w:r>
            <w:r w:rsidR="00CF75DC">
              <w:rPr>
                <w:rFonts w:ascii="Segoe UI" w:hAnsi="Segoe UI" w:cs="Segoe UI"/>
                <w:sz w:val="16"/>
                <w:szCs w:val="16"/>
              </w:rPr>
              <w:t>betrokkene</w:t>
            </w:r>
            <w:r w:rsidRPr="00B40939">
              <w:rPr>
                <w:rFonts w:ascii="Segoe UI" w:hAnsi="Segoe UI" w:cs="Segoe UI"/>
                <w:sz w:val="16"/>
                <w:szCs w:val="16"/>
              </w:rPr>
              <w:t xml:space="preserve"> mag niet onevenredig groot zijn in verhouding tot het met de verwerking te dienen doel. </w:t>
            </w:r>
          </w:p>
          <w:p w14:paraId="6CAF900B" w14:textId="77777777" w:rsidR="00FE761E" w:rsidRPr="00B40939" w:rsidRDefault="00FE761E" w:rsidP="00732E0A">
            <w:pPr>
              <w:pStyle w:val="NoSpacing"/>
              <w:numPr>
                <w:ilvl w:val="1"/>
                <w:numId w:val="21"/>
              </w:numPr>
              <w:jc w:val="both"/>
              <w:rPr>
                <w:rFonts w:ascii="Segoe UI" w:hAnsi="Segoe UI" w:cs="Segoe UI"/>
                <w:sz w:val="16"/>
                <w:szCs w:val="16"/>
              </w:rPr>
            </w:pPr>
            <w:r w:rsidRPr="00B40939">
              <w:rPr>
                <w:rFonts w:ascii="Segoe UI" w:hAnsi="Segoe UI" w:cs="Segoe UI"/>
                <w:sz w:val="16"/>
                <w:szCs w:val="16"/>
              </w:rPr>
              <w:t>Dataminimalisatie</w:t>
            </w:r>
          </w:p>
          <w:p w14:paraId="2635EE1C" w14:textId="77777777" w:rsidR="00341C1A" w:rsidRPr="00B40939" w:rsidRDefault="00FE761E" w:rsidP="00732E0A">
            <w:pPr>
              <w:pStyle w:val="NoSpacing"/>
              <w:ind w:left="1080"/>
              <w:jc w:val="both"/>
              <w:rPr>
                <w:rFonts w:ascii="Segoe UI" w:hAnsi="Segoe UI" w:cs="Segoe UI"/>
                <w:sz w:val="16"/>
                <w:szCs w:val="16"/>
              </w:rPr>
            </w:pPr>
            <w:r w:rsidRPr="00B40939">
              <w:rPr>
                <w:rFonts w:ascii="Segoe UI" w:hAnsi="Segoe UI" w:cs="Segoe UI"/>
                <w:sz w:val="16"/>
                <w:szCs w:val="16"/>
              </w:rPr>
              <w:t>De school verstrekt niet langer en ook niet meer persoonsgegevens dan noodzakelijk is voor het dienen van het belang van de derde. De school verstrekt dan ook niet de volledige administratie maar alleen dat gedeelte waarmee de derde haar doel kan bereiken.</w:t>
            </w:r>
          </w:p>
        </w:tc>
      </w:tr>
      <w:tr w:rsidR="00341C1A" w:rsidRPr="00B40939" w14:paraId="7FD1C778" w14:textId="77777777" w:rsidTr="00732E0A">
        <w:tc>
          <w:tcPr>
            <w:tcW w:w="1482" w:type="pct"/>
          </w:tcPr>
          <w:p w14:paraId="5651B598" w14:textId="77777777" w:rsidR="00341C1A" w:rsidRPr="00B40939" w:rsidRDefault="00FE761E" w:rsidP="00FE761E">
            <w:pPr>
              <w:pStyle w:val="NoSpacing"/>
              <w:numPr>
                <w:ilvl w:val="0"/>
                <w:numId w:val="18"/>
              </w:numPr>
              <w:rPr>
                <w:rFonts w:ascii="Segoe UI" w:hAnsi="Segoe UI" w:cs="Segoe UI"/>
                <w:sz w:val="16"/>
                <w:szCs w:val="16"/>
              </w:rPr>
            </w:pPr>
            <w:r w:rsidRPr="00B40939">
              <w:rPr>
                <w:rFonts w:ascii="Segoe UI" w:hAnsi="Segoe UI" w:cs="Segoe UI"/>
                <w:sz w:val="16"/>
                <w:szCs w:val="16"/>
              </w:rPr>
              <w:t>Schriftelijke afspraken over gegevensverstrekking</w:t>
            </w:r>
          </w:p>
        </w:tc>
        <w:tc>
          <w:tcPr>
            <w:tcW w:w="3518" w:type="pct"/>
          </w:tcPr>
          <w:p w14:paraId="17B076BE" w14:textId="77777777" w:rsidR="00FE761E" w:rsidRPr="00B40939" w:rsidRDefault="00FE761E" w:rsidP="00732E0A">
            <w:pPr>
              <w:pStyle w:val="NoSpacing"/>
              <w:numPr>
                <w:ilvl w:val="0"/>
                <w:numId w:val="22"/>
              </w:numPr>
              <w:jc w:val="both"/>
              <w:rPr>
                <w:rFonts w:ascii="Segoe UI" w:hAnsi="Segoe UI" w:cs="Segoe UI"/>
                <w:sz w:val="16"/>
                <w:szCs w:val="16"/>
              </w:rPr>
            </w:pPr>
            <w:r w:rsidRPr="00B40939">
              <w:rPr>
                <w:rFonts w:ascii="Segoe UI" w:hAnsi="Segoe UI" w:cs="Segoe UI"/>
                <w:sz w:val="16"/>
                <w:szCs w:val="16"/>
              </w:rPr>
              <w:t>Wanneer de school persoonsgegevens, al dan niet op regelmatige basis, aan een derde verstrekt, maken partijen afspraken over de veilige uitwisseling van die gegevens.</w:t>
            </w:r>
          </w:p>
          <w:p w14:paraId="67C8076D" w14:textId="4E32FF06" w:rsidR="00341C1A" w:rsidRPr="00B40939" w:rsidRDefault="00FE761E" w:rsidP="00732E0A">
            <w:pPr>
              <w:pStyle w:val="NoSpacing"/>
              <w:numPr>
                <w:ilvl w:val="0"/>
                <w:numId w:val="22"/>
              </w:numPr>
              <w:jc w:val="both"/>
              <w:rPr>
                <w:rFonts w:ascii="Segoe UI" w:hAnsi="Segoe UI" w:cs="Segoe UI"/>
                <w:sz w:val="16"/>
                <w:szCs w:val="16"/>
              </w:rPr>
            </w:pPr>
            <w:r w:rsidRPr="00B40939">
              <w:rPr>
                <w:rFonts w:ascii="Segoe UI" w:hAnsi="Segoe UI" w:cs="Segoe UI"/>
                <w:sz w:val="16"/>
                <w:szCs w:val="16"/>
              </w:rPr>
              <w:t xml:space="preserve">Wanneer de school een </w:t>
            </w:r>
            <w:r w:rsidR="00CF75DC">
              <w:rPr>
                <w:rFonts w:ascii="Segoe UI" w:hAnsi="Segoe UI" w:cs="Segoe UI"/>
                <w:sz w:val="16"/>
                <w:szCs w:val="16"/>
              </w:rPr>
              <w:t>v</w:t>
            </w:r>
            <w:r w:rsidRPr="00B40939">
              <w:rPr>
                <w:rFonts w:ascii="Segoe UI" w:hAnsi="Segoe UI" w:cs="Segoe UI"/>
                <w:sz w:val="16"/>
                <w:szCs w:val="16"/>
              </w:rPr>
              <w:t>erwerker inschakelt die de persoonsgegevens namens haar verwerkt, zal zij daarmee een verwerkersovereenkomst afsluiten.</w:t>
            </w:r>
          </w:p>
        </w:tc>
      </w:tr>
      <w:tr w:rsidR="00341C1A" w:rsidRPr="00B40939" w14:paraId="571BE311" w14:textId="77777777" w:rsidTr="00732E0A">
        <w:tc>
          <w:tcPr>
            <w:tcW w:w="1482" w:type="pct"/>
          </w:tcPr>
          <w:p w14:paraId="2DDE55DC" w14:textId="77777777" w:rsidR="00341C1A" w:rsidRPr="00B40939" w:rsidRDefault="00341C1A" w:rsidP="00341C1A">
            <w:pPr>
              <w:pStyle w:val="NoSpacing"/>
              <w:rPr>
                <w:rFonts w:ascii="Segoe UI" w:hAnsi="Segoe UI" w:cs="Segoe UI"/>
                <w:sz w:val="16"/>
                <w:szCs w:val="16"/>
              </w:rPr>
            </w:pPr>
          </w:p>
        </w:tc>
        <w:tc>
          <w:tcPr>
            <w:tcW w:w="3518" w:type="pct"/>
          </w:tcPr>
          <w:p w14:paraId="459097C9" w14:textId="77777777" w:rsidR="00341C1A" w:rsidRPr="00B40939" w:rsidRDefault="00341C1A" w:rsidP="00732E0A">
            <w:pPr>
              <w:pStyle w:val="NoSpacing"/>
              <w:jc w:val="both"/>
              <w:rPr>
                <w:rFonts w:ascii="Segoe UI" w:hAnsi="Segoe UI" w:cs="Segoe UI"/>
                <w:sz w:val="16"/>
                <w:szCs w:val="16"/>
              </w:rPr>
            </w:pPr>
          </w:p>
        </w:tc>
      </w:tr>
      <w:tr w:rsidR="00FE761E" w:rsidRPr="00B40939" w14:paraId="5313D80F" w14:textId="77777777" w:rsidTr="00732E0A">
        <w:tc>
          <w:tcPr>
            <w:tcW w:w="1482" w:type="pct"/>
          </w:tcPr>
          <w:p w14:paraId="63E2F657" w14:textId="77777777" w:rsidR="00FE761E" w:rsidRPr="00B40939" w:rsidRDefault="00FE761E" w:rsidP="00FE761E">
            <w:pPr>
              <w:pStyle w:val="NoSpacing"/>
              <w:numPr>
                <w:ilvl w:val="0"/>
                <w:numId w:val="2"/>
              </w:numPr>
              <w:jc w:val="right"/>
              <w:rPr>
                <w:rFonts w:ascii="Segoe UI" w:hAnsi="Segoe UI" w:cs="Segoe UI"/>
                <w:b/>
                <w:sz w:val="16"/>
                <w:szCs w:val="16"/>
                <w:u w:val="single"/>
              </w:rPr>
            </w:pPr>
          </w:p>
        </w:tc>
        <w:tc>
          <w:tcPr>
            <w:tcW w:w="3518" w:type="pct"/>
          </w:tcPr>
          <w:p w14:paraId="1511486A" w14:textId="77777777" w:rsidR="00FE761E" w:rsidRPr="00B40939" w:rsidRDefault="00FE761E" w:rsidP="00732E0A">
            <w:pPr>
              <w:pStyle w:val="NoSpacing"/>
              <w:jc w:val="both"/>
              <w:rPr>
                <w:rFonts w:ascii="Segoe UI" w:hAnsi="Segoe UI" w:cs="Segoe UI"/>
                <w:b/>
                <w:sz w:val="16"/>
                <w:szCs w:val="16"/>
                <w:u w:val="single"/>
              </w:rPr>
            </w:pPr>
            <w:r w:rsidRPr="00B40939">
              <w:rPr>
                <w:rFonts w:ascii="Segoe UI" w:hAnsi="Segoe UI" w:cs="Segoe UI"/>
                <w:b/>
                <w:sz w:val="16"/>
                <w:szCs w:val="16"/>
                <w:u w:val="single"/>
              </w:rPr>
              <w:t>Beveiliging van persoonsgegevens</w:t>
            </w:r>
          </w:p>
        </w:tc>
      </w:tr>
      <w:tr w:rsidR="00341C1A" w:rsidRPr="00B40939" w14:paraId="792DAE2A" w14:textId="77777777" w:rsidTr="00732E0A">
        <w:tc>
          <w:tcPr>
            <w:tcW w:w="1482" w:type="pct"/>
          </w:tcPr>
          <w:p w14:paraId="3B549137" w14:textId="77777777" w:rsidR="00341C1A" w:rsidRPr="00B40939" w:rsidRDefault="00FE761E" w:rsidP="00FE761E">
            <w:pPr>
              <w:pStyle w:val="NoSpacing"/>
              <w:numPr>
                <w:ilvl w:val="0"/>
                <w:numId w:val="23"/>
              </w:numPr>
              <w:rPr>
                <w:rFonts w:ascii="Segoe UI" w:hAnsi="Segoe UI" w:cs="Segoe UI"/>
                <w:sz w:val="16"/>
                <w:szCs w:val="16"/>
              </w:rPr>
            </w:pPr>
            <w:r w:rsidRPr="00B40939">
              <w:rPr>
                <w:rFonts w:ascii="Segoe UI" w:hAnsi="Segoe UI" w:cs="Segoe UI"/>
                <w:sz w:val="16"/>
                <w:szCs w:val="16"/>
              </w:rPr>
              <w:t>Toegang tot de persoonsregistratie en beveiliging</w:t>
            </w:r>
          </w:p>
        </w:tc>
        <w:tc>
          <w:tcPr>
            <w:tcW w:w="3518" w:type="pct"/>
          </w:tcPr>
          <w:p w14:paraId="3653B5AF" w14:textId="77777777" w:rsidR="00FE761E" w:rsidRPr="00B40939" w:rsidRDefault="00FE761E" w:rsidP="00732E0A">
            <w:pPr>
              <w:pStyle w:val="NoSpacing"/>
              <w:numPr>
                <w:ilvl w:val="0"/>
                <w:numId w:val="24"/>
              </w:numPr>
              <w:jc w:val="both"/>
              <w:rPr>
                <w:rFonts w:ascii="Segoe UI" w:hAnsi="Segoe UI" w:cs="Segoe UI"/>
                <w:sz w:val="16"/>
                <w:szCs w:val="16"/>
              </w:rPr>
            </w:pPr>
            <w:r w:rsidRPr="00B40939">
              <w:rPr>
                <w:rFonts w:ascii="Segoe UI" w:hAnsi="Segoe UI" w:cs="Segoe UI"/>
                <w:sz w:val="16"/>
                <w:szCs w:val="16"/>
              </w:rPr>
              <w:t>De school zorgt ervoor dat de toegang tot de administratie en systemen beperkt is. Medewerkers van de school hebben alleen toegang tot de verwerkingen van persoonsgegevens wanneer dat noodzakelijk is voor de uitvoering van hun functie.</w:t>
            </w:r>
          </w:p>
          <w:p w14:paraId="446DD816" w14:textId="77777777" w:rsidR="00FE761E" w:rsidRPr="00B40939" w:rsidRDefault="00FE761E" w:rsidP="00732E0A">
            <w:pPr>
              <w:pStyle w:val="NoSpacing"/>
              <w:numPr>
                <w:ilvl w:val="0"/>
                <w:numId w:val="24"/>
              </w:numPr>
              <w:jc w:val="both"/>
              <w:rPr>
                <w:rFonts w:ascii="Segoe UI" w:hAnsi="Segoe UI" w:cs="Segoe UI"/>
                <w:sz w:val="16"/>
                <w:szCs w:val="16"/>
              </w:rPr>
            </w:pPr>
            <w:r w:rsidRPr="00B40939">
              <w:rPr>
                <w:rFonts w:ascii="Segoe UI" w:hAnsi="Segoe UI" w:cs="Segoe UI"/>
                <w:sz w:val="16"/>
                <w:szCs w:val="16"/>
              </w:rPr>
              <w:t>Iedereen die binnen de school persoonsgegevens verwerkt, is verplicht daar vertrouwelijk mee om te gaan.</w:t>
            </w:r>
          </w:p>
          <w:p w14:paraId="450791D8" w14:textId="77777777" w:rsidR="00FE761E" w:rsidRPr="00B40939" w:rsidRDefault="00FE761E" w:rsidP="00732E0A">
            <w:pPr>
              <w:pStyle w:val="NoSpacing"/>
              <w:numPr>
                <w:ilvl w:val="0"/>
                <w:numId w:val="24"/>
              </w:numPr>
              <w:jc w:val="both"/>
              <w:rPr>
                <w:rFonts w:ascii="Segoe UI" w:hAnsi="Segoe UI" w:cs="Segoe UI"/>
                <w:sz w:val="16"/>
                <w:szCs w:val="16"/>
              </w:rPr>
            </w:pPr>
            <w:r w:rsidRPr="00B40939">
              <w:rPr>
                <w:rFonts w:ascii="Segoe UI" w:hAnsi="Segoe UI" w:cs="Segoe UI"/>
                <w:sz w:val="16"/>
                <w:szCs w:val="16"/>
              </w:rPr>
              <w:t xml:space="preserve">De verwerker en derden van de school hebben toegang tot de persoonsregistratie indien; </w:t>
            </w:r>
          </w:p>
          <w:p w14:paraId="4E72DABE" w14:textId="77777777" w:rsidR="00FE761E" w:rsidRPr="00B40939" w:rsidRDefault="00FE761E" w:rsidP="00732E0A">
            <w:pPr>
              <w:pStyle w:val="NoSpacing"/>
              <w:numPr>
                <w:ilvl w:val="1"/>
                <w:numId w:val="24"/>
              </w:numPr>
              <w:jc w:val="both"/>
              <w:rPr>
                <w:rFonts w:ascii="Segoe UI" w:hAnsi="Segoe UI" w:cs="Segoe UI"/>
                <w:sz w:val="16"/>
                <w:szCs w:val="16"/>
              </w:rPr>
            </w:pPr>
            <w:r w:rsidRPr="00B40939">
              <w:rPr>
                <w:rFonts w:ascii="Segoe UI" w:hAnsi="Segoe UI" w:cs="Segoe UI"/>
                <w:sz w:val="16"/>
                <w:szCs w:val="16"/>
              </w:rPr>
              <w:t>de verwerker gemachtigd is om persoonsgegevens te verwerken;</w:t>
            </w:r>
          </w:p>
          <w:p w14:paraId="273E8B9C" w14:textId="77777777" w:rsidR="00FE761E" w:rsidRPr="00B40939" w:rsidRDefault="00FE761E" w:rsidP="00732E0A">
            <w:pPr>
              <w:pStyle w:val="NoSpacing"/>
              <w:numPr>
                <w:ilvl w:val="1"/>
                <w:numId w:val="24"/>
              </w:numPr>
              <w:jc w:val="both"/>
              <w:rPr>
                <w:rFonts w:ascii="Segoe UI" w:hAnsi="Segoe UI" w:cs="Segoe UI"/>
                <w:sz w:val="16"/>
                <w:szCs w:val="16"/>
              </w:rPr>
            </w:pPr>
            <w:r w:rsidRPr="00B40939">
              <w:rPr>
                <w:rFonts w:ascii="Segoe UI" w:hAnsi="Segoe UI" w:cs="Segoe UI"/>
                <w:sz w:val="16"/>
                <w:szCs w:val="16"/>
              </w:rPr>
              <w:t xml:space="preserve">een derde die op grond van een wet toegang moet worden verleend of de school een gerechtvaardigd belang heeft. </w:t>
            </w:r>
          </w:p>
          <w:p w14:paraId="257E9852" w14:textId="77777777" w:rsidR="00FE761E" w:rsidRPr="00B40939" w:rsidRDefault="00FE761E" w:rsidP="00732E0A">
            <w:pPr>
              <w:pStyle w:val="NoSpacing"/>
              <w:numPr>
                <w:ilvl w:val="0"/>
                <w:numId w:val="24"/>
              </w:numPr>
              <w:jc w:val="both"/>
              <w:rPr>
                <w:rFonts w:ascii="Segoe UI" w:hAnsi="Segoe UI" w:cs="Segoe UI"/>
                <w:sz w:val="16"/>
                <w:szCs w:val="16"/>
              </w:rPr>
            </w:pPr>
            <w:r w:rsidRPr="00B40939">
              <w:rPr>
                <w:rFonts w:ascii="Segoe UI" w:hAnsi="Segoe UI" w:cs="Segoe UI"/>
                <w:sz w:val="16"/>
                <w:szCs w:val="16"/>
              </w:rPr>
              <w:t>De school is verantwoordelijk voor de naleving van de bepalingen uit dit reglement en voor de juistheid en de volledigheid van de verwerkte persoonsgegevens.</w:t>
            </w:r>
          </w:p>
          <w:p w14:paraId="04A6418F" w14:textId="77777777" w:rsidR="00341C1A" w:rsidRPr="00B40939" w:rsidRDefault="00FE761E" w:rsidP="00732E0A">
            <w:pPr>
              <w:pStyle w:val="NoSpacing"/>
              <w:numPr>
                <w:ilvl w:val="0"/>
                <w:numId w:val="24"/>
              </w:numPr>
              <w:jc w:val="both"/>
              <w:rPr>
                <w:rFonts w:ascii="Segoe UI" w:hAnsi="Segoe UI" w:cs="Segoe UI"/>
                <w:sz w:val="16"/>
                <w:szCs w:val="16"/>
              </w:rPr>
            </w:pPr>
            <w:r w:rsidRPr="00B40939">
              <w:rPr>
                <w:rFonts w:ascii="Segoe UI" w:hAnsi="Segoe UI" w:cs="Segoe UI"/>
                <w:sz w:val="16"/>
                <w:szCs w:val="16"/>
              </w:rPr>
              <w:t>De school draagt zorg voor de nodige voorzieningen van fysieke, technische en organisatorische aard ter beveiliging van de persoonsregistraties tegen verlies of onrechtmatige verwerking van de gegevens en tegen onbevoegde kennisneming, rekening houdend met de stand van de techniek en de kosten van de tenuitvoerlegging.</w:t>
            </w:r>
          </w:p>
        </w:tc>
      </w:tr>
      <w:tr w:rsidR="00341C1A" w:rsidRPr="00B40939" w14:paraId="025A7B82" w14:textId="77777777" w:rsidTr="00732E0A">
        <w:tc>
          <w:tcPr>
            <w:tcW w:w="1482" w:type="pct"/>
          </w:tcPr>
          <w:p w14:paraId="687F6955" w14:textId="77777777" w:rsidR="00341C1A" w:rsidRPr="00B40939" w:rsidRDefault="00FE761E" w:rsidP="00FE761E">
            <w:pPr>
              <w:pStyle w:val="NoSpacing"/>
              <w:numPr>
                <w:ilvl w:val="0"/>
                <w:numId w:val="23"/>
              </w:numPr>
              <w:rPr>
                <w:rFonts w:ascii="Segoe UI" w:hAnsi="Segoe UI" w:cs="Segoe UI"/>
                <w:sz w:val="16"/>
                <w:szCs w:val="16"/>
              </w:rPr>
            </w:pPr>
            <w:r w:rsidRPr="00B40939">
              <w:rPr>
                <w:rFonts w:ascii="Segoe UI" w:hAnsi="Segoe UI" w:cs="Segoe UI"/>
                <w:sz w:val="16"/>
                <w:szCs w:val="16"/>
              </w:rPr>
              <w:t>Aanmelden op ICT-voorzieningen van de school</w:t>
            </w:r>
          </w:p>
        </w:tc>
        <w:tc>
          <w:tcPr>
            <w:tcW w:w="3518" w:type="pct"/>
          </w:tcPr>
          <w:p w14:paraId="7AF8C741" w14:textId="51EE6E6F" w:rsidR="00325228" w:rsidRPr="00B40939" w:rsidRDefault="00FE761E" w:rsidP="00732E0A">
            <w:pPr>
              <w:pStyle w:val="NoSpacing"/>
              <w:numPr>
                <w:ilvl w:val="0"/>
                <w:numId w:val="25"/>
              </w:numPr>
              <w:jc w:val="both"/>
              <w:rPr>
                <w:rFonts w:ascii="Segoe UI" w:hAnsi="Segoe UI" w:cs="Segoe UI"/>
                <w:sz w:val="16"/>
                <w:szCs w:val="16"/>
              </w:rPr>
            </w:pPr>
            <w:r w:rsidRPr="00B40939">
              <w:rPr>
                <w:rFonts w:ascii="Segoe UI" w:hAnsi="Segoe UI" w:cs="Segoe UI"/>
                <w:sz w:val="16"/>
                <w:szCs w:val="16"/>
              </w:rPr>
              <w:t xml:space="preserve">Iedereen  die gebruik wil maken van onze ICT-voorzieningen (bijvoorbeeld </w:t>
            </w:r>
            <w:r w:rsidR="00B40939" w:rsidRPr="00B40939">
              <w:rPr>
                <w:rFonts w:ascii="Segoe UI" w:hAnsi="Segoe UI" w:cs="Segoe UI"/>
                <w:sz w:val="16"/>
                <w:szCs w:val="16"/>
              </w:rPr>
              <w:t>Wifi</w:t>
            </w:r>
            <w:r w:rsidRPr="00B40939">
              <w:rPr>
                <w:rFonts w:ascii="Segoe UI" w:hAnsi="Segoe UI" w:cs="Segoe UI"/>
                <w:sz w:val="16"/>
                <w:szCs w:val="16"/>
              </w:rPr>
              <w:t>) moet zich aanmelden met een persoonlijk inlogaccount of gebruik maken van een speciaal ingericht account voor gasten en/of invalkrachten.</w:t>
            </w:r>
          </w:p>
          <w:p w14:paraId="3500FF9A" w14:textId="77777777" w:rsidR="00341C1A" w:rsidRPr="00B40939" w:rsidRDefault="00FE761E" w:rsidP="00732E0A">
            <w:pPr>
              <w:pStyle w:val="NoSpacing"/>
              <w:numPr>
                <w:ilvl w:val="0"/>
                <w:numId w:val="25"/>
              </w:numPr>
              <w:jc w:val="both"/>
              <w:rPr>
                <w:rFonts w:ascii="Segoe UI" w:hAnsi="Segoe UI" w:cs="Segoe UI"/>
                <w:sz w:val="16"/>
                <w:szCs w:val="16"/>
              </w:rPr>
            </w:pPr>
            <w:r w:rsidRPr="00B40939">
              <w:rPr>
                <w:rFonts w:ascii="Segoe UI" w:hAnsi="Segoe UI" w:cs="Segoe UI"/>
                <w:sz w:val="16"/>
                <w:szCs w:val="16"/>
              </w:rPr>
              <w:t>Vanuit het IBP-beleid (informatiebeveiligings- en privacybeleid) wordt onder meer de voorwaarde gesteld dat er niet anoniem gebruik gemaakt kan worden van de ICT</w:t>
            </w:r>
            <w:r w:rsidR="00325228" w:rsidRPr="00B40939">
              <w:rPr>
                <w:rFonts w:ascii="Segoe UI" w:hAnsi="Segoe UI" w:cs="Segoe UI"/>
                <w:sz w:val="16"/>
                <w:szCs w:val="16"/>
              </w:rPr>
              <w:t>-</w:t>
            </w:r>
            <w:r w:rsidRPr="00B40939">
              <w:rPr>
                <w:rFonts w:ascii="Segoe UI" w:hAnsi="Segoe UI" w:cs="Segoe UI"/>
                <w:sz w:val="16"/>
                <w:szCs w:val="16"/>
              </w:rPr>
              <w:t xml:space="preserve">voorzieningen en de internet verbinding van de </w:t>
            </w:r>
            <w:r w:rsidR="00325228" w:rsidRPr="00B40939">
              <w:rPr>
                <w:rFonts w:ascii="Segoe UI" w:hAnsi="Segoe UI" w:cs="Segoe UI"/>
                <w:sz w:val="16"/>
                <w:szCs w:val="16"/>
              </w:rPr>
              <w:t>s</w:t>
            </w:r>
            <w:r w:rsidRPr="00B40939">
              <w:rPr>
                <w:rFonts w:ascii="Segoe UI" w:hAnsi="Segoe UI" w:cs="Segoe UI"/>
                <w:sz w:val="16"/>
                <w:szCs w:val="16"/>
              </w:rPr>
              <w:t>chool. Dat betekent dat men zich altijd moet aanmelden voordat gebruik kan worden gemaakt van een ICT</w:t>
            </w:r>
            <w:r w:rsidR="00325228" w:rsidRPr="00B40939">
              <w:rPr>
                <w:rFonts w:ascii="Segoe UI" w:hAnsi="Segoe UI" w:cs="Segoe UI"/>
                <w:sz w:val="16"/>
                <w:szCs w:val="16"/>
              </w:rPr>
              <w:t>-</w:t>
            </w:r>
            <w:r w:rsidRPr="00B40939">
              <w:rPr>
                <w:rFonts w:ascii="Segoe UI" w:hAnsi="Segoe UI" w:cs="Segoe UI"/>
                <w:sz w:val="16"/>
                <w:szCs w:val="16"/>
              </w:rPr>
              <w:t>voorziening</w:t>
            </w:r>
            <w:r w:rsidR="00325228" w:rsidRPr="00B40939">
              <w:rPr>
                <w:rFonts w:ascii="Segoe UI" w:hAnsi="Segoe UI" w:cs="Segoe UI"/>
                <w:sz w:val="16"/>
                <w:szCs w:val="16"/>
              </w:rPr>
              <w:t>.</w:t>
            </w:r>
          </w:p>
        </w:tc>
      </w:tr>
      <w:tr w:rsidR="00341C1A" w:rsidRPr="00B40939" w14:paraId="7B28ED4B" w14:textId="77777777" w:rsidTr="00732E0A">
        <w:tc>
          <w:tcPr>
            <w:tcW w:w="1482" w:type="pct"/>
          </w:tcPr>
          <w:p w14:paraId="6440E56B" w14:textId="77777777" w:rsidR="00341C1A" w:rsidRPr="00B40939" w:rsidRDefault="00325228" w:rsidP="00325228">
            <w:pPr>
              <w:pStyle w:val="NoSpacing"/>
              <w:numPr>
                <w:ilvl w:val="0"/>
                <w:numId w:val="23"/>
              </w:numPr>
              <w:rPr>
                <w:rFonts w:ascii="Segoe UI" w:hAnsi="Segoe UI" w:cs="Segoe UI"/>
                <w:sz w:val="16"/>
                <w:szCs w:val="16"/>
              </w:rPr>
            </w:pPr>
            <w:r w:rsidRPr="00B40939">
              <w:rPr>
                <w:rFonts w:ascii="Segoe UI" w:hAnsi="Segoe UI" w:cs="Segoe UI"/>
                <w:sz w:val="16"/>
                <w:szCs w:val="16"/>
              </w:rPr>
              <w:lastRenderedPageBreak/>
              <w:t>Monitoring</w:t>
            </w:r>
          </w:p>
        </w:tc>
        <w:tc>
          <w:tcPr>
            <w:tcW w:w="3518" w:type="pct"/>
          </w:tcPr>
          <w:p w14:paraId="28AE26BF" w14:textId="4131573A" w:rsidR="00325228" w:rsidRPr="00B40939" w:rsidRDefault="00325228" w:rsidP="00732E0A">
            <w:pPr>
              <w:pStyle w:val="NoSpacing"/>
              <w:numPr>
                <w:ilvl w:val="0"/>
                <w:numId w:val="26"/>
              </w:numPr>
              <w:jc w:val="both"/>
              <w:rPr>
                <w:rFonts w:ascii="Segoe UI" w:hAnsi="Segoe UI" w:cs="Segoe UI"/>
                <w:sz w:val="16"/>
                <w:szCs w:val="16"/>
              </w:rPr>
            </w:pPr>
            <w:r w:rsidRPr="00B40939">
              <w:rPr>
                <w:rFonts w:ascii="Segoe UI" w:hAnsi="Segoe UI" w:cs="Segoe UI"/>
                <w:sz w:val="16"/>
                <w:szCs w:val="16"/>
              </w:rPr>
              <w:t xml:space="preserve">Aanmelden op de ICT-voorziening houdt automatisch in dat er getraceerd en gemonitord kan en zal worden. Dit is noodzakelijk voor het zo stabiel mogelijk draaien van </w:t>
            </w:r>
            <w:r w:rsidR="00B40939" w:rsidRPr="00B40939">
              <w:rPr>
                <w:rFonts w:ascii="Segoe UI" w:hAnsi="Segoe UI" w:cs="Segoe UI"/>
                <w:sz w:val="16"/>
                <w:szCs w:val="16"/>
              </w:rPr>
              <w:t>Wifi</w:t>
            </w:r>
            <w:r w:rsidRPr="00B40939">
              <w:rPr>
                <w:rFonts w:ascii="Segoe UI" w:hAnsi="Segoe UI" w:cs="Segoe UI"/>
                <w:sz w:val="16"/>
                <w:szCs w:val="16"/>
              </w:rPr>
              <w:t xml:space="preserve"> en voor het zo snel mogelijk kunnen traceren van ongeregeldheden.</w:t>
            </w:r>
          </w:p>
          <w:p w14:paraId="3C1134F2" w14:textId="77777777" w:rsidR="00341C1A" w:rsidRPr="00B40939" w:rsidRDefault="00325228" w:rsidP="00732E0A">
            <w:pPr>
              <w:pStyle w:val="NoSpacing"/>
              <w:numPr>
                <w:ilvl w:val="0"/>
                <w:numId w:val="26"/>
              </w:numPr>
              <w:jc w:val="both"/>
              <w:rPr>
                <w:rFonts w:ascii="Segoe UI" w:hAnsi="Segoe UI" w:cs="Segoe UI"/>
                <w:sz w:val="16"/>
                <w:szCs w:val="16"/>
              </w:rPr>
            </w:pPr>
            <w:r w:rsidRPr="00B40939">
              <w:rPr>
                <w:rFonts w:ascii="Segoe UI" w:hAnsi="Segoe UI" w:cs="Segoe UI"/>
                <w:sz w:val="16"/>
                <w:szCs w:val="16"/>
              </w:rPr>
              <w:t>Ten behoeve van optimale ICT-voorzieningen kan de school gebruik maken van monitoring tools en logging. De monitoring tools en logging worden enkel en alleen gebruikt voor ICT-beheer optimalisatie en/of voorkomen dan wel oplossen van ongeregeldheden binnen het netwerk van de school.</w:t>
            </w:r>
          </w:p>
        </w:tc>
      </w:tr>
      <w:tr w:rsidR="00341C1A" w:rsidRPr="00B40939" w14:paraId="6E6CF6BE" w14:textId="77777777" w:rsidTr="00732E0A">
        <w:tc>
          <w:tcPr>
            <w:tcW w:w="1482" w:type="pct"/>
          </w:tcPr>
          <w:p w14:paraId="6C245E17" w14:textId="77777777" w:rsidR="00341C1A" w:rsidRPr="00B40939" w:rsidRDefault="00325228" w:rsidP="00325228">
            <w:pPr>
              <w:pStyle w:val="NoSpacing"/>
              <w:numPr>
                <w:ilvl w:val="0"/>
                <w:numId w:val="23"/>
              </w:numPr>
              <w:rPr>
                <w:rFonts w:ascii="Segoe UI" w:hAnsi="Segoe UI" w:cs="Segoe UI"/>
                <w:sz w:val="16"/>
                <w:szCs w:val="16"/>
              </w:rPr>
            </w:pPr>
            <w:r w:rsidRPr="00B40939">
              <w:rPr>
                <w:rFonts w:ascii="Segoe UI" w:hAnsi="Segoe UI" w:cs="Segoe UI"/>
                <w:sz w:val="16"/>
                <w:szCs w:val="16"/>
              </w:rPr>
              <w:t>Datalekken</w:t>
            </w:r>
          </w:p>
        </w:tc>
        <w:tc>
          <w:tcPr>
            <w:tcW w:w="3518" w:type="pct"/>
          </w:tcPr>
          <w:p w14:paraId="4A3A7E55" w14:textId="77777777" w:rsidR="00325228" w:rsidRPr="00B40939" w:rsidRDefault="00325228" w:rsidP="00732E0A">
            <w:pPr>
              <w:pStyle w:val="NoSpacing"/>
              <w:numPr>
                <w:ilvl w:val="0"/>
                <w:numId w:val="27"/>
              </w:numPr>
              <w:jc w:val="both"/>
              <w:rPr>
                <w:rFonts w:ascii="Segoe UI" w:hAnsi="Segoe UI" w:cs="Segoe UI"/>
                <w:sz w:val="16"/>
                <w:szCs w:val="16"/>
              </w:rPr>
            </w:pPr>
            <w:r w:rsidRPr="00B40939">
              <w:rPr>
                <w:rFonts w:ascii="Segoe UI" w:hAnsi="Segoe UI" w:cs="Segoe UI"/>
                <w:sz w:val="16"/>
                <w:szCs w:val="16"/>
              </w:rPr>
              <w:t xml:space="preserve">Indien binnen de school zelf of bij een door de school ingeschakelde verwerker een inbreuk op de beveiliging voordoet, waarbij een aanzienlijke kans bestaat op verlies of onrechtmatige verwerking van persoonsgegevens die door de school worden verwerkt, dan wel dit verlies of onrechtmatige verwerking zich daadwerkelijk voordoet, zal de school daarvan melding doen bij de Autoriteit Persoonsgegevens, tenzij kan worden aangetoond dat het onwaarschijnlijk is dat deze inbreuk risico’s voor de rechten en vrijheden van natuurlijke personen met zich brengt. </w:t>
            </w:r>
          </w:p>
          <w:p w14:paraId="410D64F6" w14:textId="77777777" w:rsidR="00325228" w:rsidRPr="00B40939" w:rsidRDefault="00325228" w:rsidP="00732E0A">
            <w:pPr>
              <w:pStyle w:val="NoSpacing"/>
              <w:numPr>
                <w:ilvl w:val="0"/>
                <w:numId w:val="27"/>
              </w:numPr>
              <w:jc w:val="both"/>
              <w:rPr>
                <w:rFonts w:ascii="Segoe UI" w:hAnsi="Segoe UI" w:cs="Segoe UI"/>
                <w:sz w:val="16"/>
                <w:szCs w:val="16"/>
              </w:rPr>
            </w:pPr>
            <w:r w:rsidRPr="00B40939">
              <w:rPr>
                <w:rFonts w:ascii="Segoe UI" w:hAnsi="Segoe UI" w:cs="Segoe UI"/>
                <w:sz w:val="16"/>
                <w:szCs w:val="16"/>
              </w:rPr>
              <w:t>De school zal iedere inbreuk op de beveiliging documenteren, ongeacht of deze wordt gemeld bij de Autoriteit Persoonsgegevens.</w:t>
            </w:r>
          </w:p>
          <w:p w14:paraId="39E7024A" w14:textId="77777777" w:rsidR="00325228" w:rsidRPr="00B40939" w:rsidRDefault="00325228" w:rsidP="00732E0A">
            <w:pPr>
              <w:pStyle w:val="NoSpacing"/>
              <w:numPr>
                <w:ilvl w:val="0"/>
                <w:numId w:val="27"/>
              </w:numPr>
              <w:jc w:val="both"/>
              <w:rPr>
                <w:rFonts w:ascii="Segoe UI" w:hAnsi="Segoe UI" w:cs="Segoe UI"/>
                <w:sz w:val="16"/>
                <w:szCs w:val="16"/>
              </w:rPr>
            </w:pPr>
            <w:r w:rsidRPr="00B40939">
              <w:rPr>
                <w:rFonts w:ascii="Segoe UI" w:hAnsi="Segoe UI" w:cs="Segoe UI"/>
                <w:sz w:val="16"/>
                <w:szCs w:val="16"/>
              </w:rPr>
              <w:t>Indien de inbreuk een hoog risico voor de rechten en vrijheden van de leerling inhoudt, stelt de school ook de ouder(s) onverwijld in kennis van de inbreuk. Deze mededeling kan achterwege blijven indien:</w:t>
            </w:r>
          </w:p>
          <w:p w14:paraId="6E4FB150" w14:textId="77777777" w:rsidR="00325228" w:rsidRPr="00B40939" w:rsidRDefault="00325228" w:rsidP="00732E0A">
            <w:pPr>
              <w:pStyle w:val="NoSpacing"/>
              <w:numPr>
                <w:ilvl w:val="1"/>
                <w:numId w:val="27"/>
              </w:numPr>
              <w:jc w:val="both"/>
              <w:rPr>
                <w:rFonts w:ascii="Segoe UI" w:hAnsi="Segoe UI" w:cs="Segoe UI"/>
                <w:sz w:val="16"/>
                <w:szCs w:val="16"/>
              </w:rPr>
            </w:pPr>
            <w:r w:rsidRPr="00B40939">
              <w:rPr>
                <w:rFonts w:ascii="Segoe UI" w:hAnsi="Segoe UI" w:cs="Segoe UI"/>
                <w:sz w:val="16"/>
                <w:szCs w:val="16"/>
              </w:rPr>
              <w:t>de persoonsgegevens versleuteld zijn en niet toegankelijk voor derden;</w:t>
            </w:r>
          </w:p>
          <w:p w14:paraId="02524181" w14:textId="77777777" w:rsidR="00325228" w:rsidRPr="00B40939" w:rsidRDefault="00325228" w:rsidP="00732E0A">
            <w:pPr>
              <w:pStyle w:val="NoSpacing"/>
              <w:numPr>
                <w:ilvl w:val="1"/>
                <w:numId w:val="27"/>
              </w:numPr>
              <w:jc w:val="both"/>
              <w:rPr>
                <w:rFonts w:ascii="Segoe UI" w:hAnsi="Segoe UI" w:cs="Segoe UI"/>
                <w:sz w:val="16"/>
                <w:szCs w:val="16"/>
              </w:rPr>
            </w:pPr>
            <w:r w:rsidRPr="00B40939">
              <w:rPr>
                <w:rFonts w:ascii="Segoe UI" w:hAnsi="Segoe UI" w:cs="Segoe UI"/>
                <w:sz w:val="16"/>
                <w:szCs w:val="16"/>
              </w:rPr>
              <w:t>er inmiddels maatregelen getroffen zijn die het hoge risico hebben weggenomen;</w:t>
            </w:r>
          </w:p>
          <w:p w14:paraId="28A793A8" w14:textId="77777777" w:rsidR="00325228" w:rsidRPr="00B40939" w:rsidRDefault="00325228" w:rsidP="00732E0A">
            <w:pPr>
              <w:pStyle w:val="NoSpacing"/>
              <w:numPr>
                <w:ilvl w:val="1"/>
                <w:numId w:val="27"/>
              </w:numPr>
              <w:jc w:val="both"/>
              <w:rPr>
                <w:rFonts w:ascii="Segoe UI" w:hAnsi="Segoe UI" w:cs="Segoe UI"/>
                <w:sz w:val="16"/>
                <w:szCs w:val="16"/>
              </w:rPr>
            </w:pPr>
            <w:r w:rsidRPr="00B40939">
              <w:rPr>
                <w:rFonts w:ascii="Segoe UI" w:hAnsi="Segoe UI" w:cs="Segoe UI"/>
                <w:sz w:val="16"/>
                <w:szCs w:val="16"/>
              </w:rPr>
              <w:t>de mededeling een onevenredige inspanning vergt. Een openbare mededeling kan dan volstaan.</w:t>
            </w:r>
          </w:p>
          <w:p w14:paraId="3FD86ACD" w14:textId="77777777" w:rsidR="00325228" w:rsidRPr="00B40939" w:rsidRDefault="00325228" w:rsidP="00732E0A">
            <w:pPr>
              <w:pStyle w:val="NoSpacing"/>
              <w:numPr>
                <w:ilvl w:val="0"/>
                <w:numId w:val="27"/>
              </w:numPr>
              <w:jc w:val="both"/>
              <w:rPr>
                <w:rFonts w:ascii="Segoe UI" w:hAnsi="Segoe UI" w:cs="Segoe UI"/>
                <w:sz w:val="16"/>
                <w:szCs w:val="16"/>
              </w:rPr>
            </w:pPr>
            <w:r w:rsidRPr="00B40939">
              <w:rPr>
                <w:rFonts w:ascii="Segoe UI" w:hAnsi="Segoe UI" w:cs="Segoe UI"/>
                <w:sz w:val="16"/>
                <w:szCs w:val="16"/>
              </w:rPr>
              <w:t>Bij het vaststellen of sprake is van een inbreuk op de beveiliging en of melding daarvan moet worden gedaan bij de Autoriteit Persoonsgegevens hanteert de school de procedures die zijn opgenomen in beleid en protocol Datalekken.</w:t>
            </w:r>
          </w:p>
          <w:p w14:paraId="38C39164" w14:textId="77777777" w:rsidR="00341C1A" w:rsidRPr="00353545" w:rsidRDefault="00325228" w:rsidP="00732E0A">
            <w:pPr>
              <w:pStyle w:val="NoSpacing"/>
              <w:numPr>
                <w:ilvl w:val="0"/>
                <w:numId w:val="27"/>
              </w:numPr>
              <w:jc w:val="both"/>
              <w:rPr>
                <w:rFonts w:ascii="Segoe UI" w:hAnsi="Segoe UI" w:cs="Segoe UI"/>
                <w:sz w:val="16"/>
                <w:szCs w:val="16"/>
              </w:rPr>
            </w:pPr>
            <w:r w:rsidRPr="00B40939">
              <w:rPr>
                <w:rFonts w:ascii="Segoe UI" w:hAnsi="Segoe UI" w:cs="Segoe UI"/>
                <w:sz w:val="16"/>
                <w:szCs w:val="16"/>
              </w:rPr>
              <w:t xml:space="preserve">Ouders en leerlingen kunnen een (vermoedelijk) </w:t>
            </w:r>
            <w:r w:rsidRPr="00B40939">
              <w:rPr>
                <w:rFonts w:ascii="Segoe UI" w:hAnsi="Segoe UI" w:cs="Segoe UI"/>
                <w:color w:val="000000" w:themeColor="text1"/>
                <w:sz w:val="16"/>
                <w:szCs w:val="16"/>
              </w:rPr>
              <w:t xml:space="preserve">datalek of beveiligingsincidenten melden bij </w:t>
            </w:r>
            <w:hyperlink r:id="rId8" w:history="1">
              <w:r w:rsidRPr="00B40939">
                <w:rPr>
                  <w:rStyle w:val="Hyperlink"/>
                  <w:rFonts w:ascii="Segoe UI" w:hAnsi="Segoe UI" w:cs="Segoe UI"/>
                  <w:color w:val="FF0000"/>
                  <w:sz w:val="16"/>
                  <w:szCs w:val="16"/>
                </w:rPr>
                <w:t>datalek@skbg.nl</w:t>
              </w:r>
            </w:hyperlink>
            <w:r w:rsidRPr="00B40939">
              <w:rPr>
                <w:rFonts w:ascii="Segoe UI" w:hAnsi="Segoe UI" w:cs="Segoe UI"/>
                <w:color w:val="000000" w:themeColor="text1"/>
                <w:sz w:val="16"/>
                <w:szCs w:val="16"/>
              </w:rPr>
              <w:t xml:space="preserve"> via het daarvoor bestemde </w:t>
            </w:r>
            <w:hyperlink r:id="rId9" w:history="1">
              <w:r w:rsidRPr="00B40939">
                <w:rPr>
                  <w:rStyle w:val="Hyperlink"/>
                  <w:rFonts w:ascii="Segoe UI" w:hAnsi="Segoe UI" w:cs="Segoe UI"/>
                  <w:color w:val="FF0000"/>
                  <w:sz w:val="16"/>
                  <w:szCs w:val="16"/>
                </w:rPr>
                <w:t>formulier</w:t>
              </w:r>
            </w:hyperlink>
            <w:r w:rsidRPr="00B40939">
              <w:rPr>
                <w:rFonts w:ascii="Segoe UI" w:hAnsi="Segoe UI" w:cs="Segoe UI"/>
                <w:color w:val="000000" w:themeColor="text1"/>
                <w:sz w:val="16"/>
                <w:szCs w:val="16"/>
              </w:rPr>
              <w:t>.</w:t>
            </w:r>
          </w:p>
          <w:p w14:paraId="6C8611FD" w14:textId="76CE2C26" w:rsidR="00353545" w:rsidRPr="00B40939" w:rsidRDefault="00353545" w:rsidP="00732E0A">
            <w:pPr>
              <w:pStyle w:val="NoSpacing"/>
              <w:numPr>
                <w:ilvl w:val="0"/>
                <w:numId w:val="27"/>
              </w:numPr>
              <w:jc w:val="both"/>
              <w:rPr>
                <w:rFonts w:ascii="Segoe UI" w:hAnsi="Segoe UI" w:cs="Segoe UI"/>
                <w:sz w:val="16"/>
                <w:szCs w:val="16"/>
              </w:rPr>
            </w:pPr>
            <w:r w:rsidRPr="00353545">
              <w:rPr>
                <w:rFonts w:ascii="Segoe UI" w:hAnsi="Segoe UI" w:cs="Segoe UI"/>
                <w:sz w:val="16"/>
                <w:szCs w:val="16"/>
              </w:rPr>
              <w:t xml:space="preserve">Een ieder die betrokken is bij een verwerking van persoonsgegevens is verplicht om een datalek per ommegaande te melden bij het meldpunt </w:t>
            </w:r>
            <w:r>
              <w:rPr>
                <w:rFonts w:ascii="Segoe UI" w:hAnsi="Segoe UI" w:cs="Segoe UI"/>
                <w:sz w:val="16"/>
                <w:szCs w:val="16"/>
              </w:rPr>
              <w:t>zoals genoemd in artikel 6.4 onder 5</w:t>
            </w:r>
            <w:r w:rsidRPr="00353545">
              <w:rPr>
                <w:rFonts w:ascii="Segoe UI" w:hAnsi="Segoe UI" w:cs="Segoe UI"/>
                <w:sz w:val="16"/>
                <w:szCs w:val="16"/>
              </w:rPr>
              <w:t xml:space="preserve">, conform het protocol datalekken van SKBG. </w:t>
            </w:r>
          </w:p>
        </w:tc>
      </w:tr>
      <w:tr w:rsidR="00341C1A" w:rsidRPr="00B40939" w14:paraId="06830F43" w14:textId="77777777" w:rsidTr="00732E0A">
        <w:tc>
          <w:tcPr>
            <w:tcW w:w="1482" w:type="pct"/>
          </w:tcPr>
          <w:p w14:paraId="6542BD26" w14:textId="77777777" w:rsidR="00341C1A" w:rsidRPr="00B40939" w:rsidRDefault="00325228" w:rsidP="00325228">
            <w:pPr>
              <w:pStyle w:val="NoSpacing"/>
              <w:numPr>
                <w:ilvl w:val="0"/>
                <w:numId w:val="23"/>
              </w:numPr>
              <w:rPr>
                <w:rFonts w:ascii="Segoe UI" w:hAnsi="Segoe UI" w:cs="Segoe UI"/>
                <w:sz w:val="16"/>
                <w:szCs w:val="16"/>
              </w:rPr>
            </w:pPr>
            <w:r w:rsidRPr="00B40939">
              <w:rPr>
                <w:rFonts w:ascii="Segoe UI" w:hAnsi="Segoe UI" w:cs="Segoe UI"/>
                <w:sz w:val="16"/>
                <w:szCs w:val="16"/>
              </w:rPr>
              <w:t>Bewaren en verwijderen van opgenomen persoonsgegevens</w:t>
            </w:r>
          </w:p>
        </w:tc>
        <w:tc>
          <w:tcPr>
            <w:tcW w:w="3518" w:type="pct"/>
          </w:tcPr>
          <w:p w14:paraId="4C5F4AD2" w14:textId="77777777" w:rsidR="001C386D" w:rsidRPr="00B40939" w:rsidRDefault="001C386D" w:rsidP="00732E0A">
            <w:pPr>
              <w:pStyle w:val="NoSpacing"/>
              <w:numPr>
                <w:ilvl w:val="0"/>
                <w:numId w:val="28"/>
              </w:numPr>
              <w:jc w:val="both"/>
              <w:rPr>
                <w:rFonts w:ascii="Segoe UI" w:hAnsi="Segoe UI" w:cs="Segoe UI"/>
                <w:sz w:val="16"/>
                <w:szCs w:val="16"/>
              </w:rPr>
            </w:pPr>
            <w:r w:rsidRPr="00B40939">
              <w:rPr>
                <w:rFonts w:ascii="Segoe UI" w:hAnsi="Segoe UI" w:cs="Segoe UI"/>
                <w:sz w:val="16"/>
                <w:szCs w:val="16"/>
              </w:rPr>
              <w:t>De persoonsgegevens mogen niet langer worden bewaard dan noodzakelijk.</w:t>
            </w:r>
          </w:p>
          <w:p w14:paraId="7EC64954" w14:textId="77777777" w:rsidR="001C386D" w:rsidRPr="00B40939" w:rsidRDefault="001C386D" w:rsidP="00732E0A">
            <w:pPr>
              <w:pStyle w:val="NoSpacing"/>
              <w:numPr>
                <w:ilvl w:val="0"/>
                <w:numId w:val="28"/>
              </w:numPr>
              <w:jc w:val="both"/>
              <w:rPr>
                <w:rFonts w:ascii="Segoe UI" w:hAnsi="Segoe UI" w:cs="Segoe UI"/>
                <w:sz w:val="16"/>
                <w:szCs w:val="16"/>
              </w:rPr>
            </w:pPr>
            <w:r w:rsidRPr="00B40939">
              <w:rPr>
                <w:rFonts w:ascii="Segoe UI" w:hAnsi="Segoe UI" w:cs="Segoe UI"/>
                <w:sz w:val="16"/>
                <w:szCs w:val="16"/>
              </w:rPr>
              <w:t xml:space="preserve">De school houdt zich aan de wettelijke vernietigings- en bewaartermijnen.  </w:t>
            </w:r>
          </w:p>
          <w:p w14:paraId="17F82310" w14:textId="77777777" w:rsidR="001C386D" w:rsidRPr="00B40939" w:rsidRDefault="001C386D" w:rsidP="00732E0A">
            <w:pPr>
              <w:pStyle w:val="NoSpacing"/>
              <w:numPr>
                <w:ilvl w:val="0"/>
                <w:numId w:val="28"/>
              </w:numPr>
              <w:jc w:val="both"/>
              <w:rPr>
                <w:rFonts w:ascii="Segoe UI" w:hAnsi="Segoe UI" w:cs="Segoe UI"/>
                <w:sz w:val="16"/>
                <w:szCs w:val="16"/>
              </w:rPr>
            </w:pPr>
            <w:r w:rsidRPr="00B40939">
              <w:rPr>
                <w:rFonts w:ascii="Segoe UI" w:hAnsi="Segoe UI" w:cs="Segoe UI"/>
                <w:sz w:val="16"/>
                <w:szCs w:val="16"/>
              </w:rPr>
              <w:t>Vernietiging blijft evenwel achterwege wanneer:</w:t>
            </w:r>
          </w:p>
          <w:p w14:paraId="2565E6EB" w14:textId="77777777" w:rsidR="001C386D" w:rsidRPr="00B40939" w:rsidRDefault="001C386D" w:rsidP="00732E0A">
            <w:pPr>
              <w:pStyle w:val="NoSpacing"/>
              <w:numPr>
                <w:ilvl w:val="1"/>
                <w:numId w:val="28"/>
              </w:numPr>
              <w:jc w:val="both"/>
              <w:rPr>
                <w:rFonts w:ascii="Segoe UI" w:hAnsi="Segoe UI" w:cs="Segoe UI"/>
                <w:sz w:val="16"/>
                <w:szCs w:val="16"/>
              </w:rPr>
            </w:pPr>
            <w:r w:rsidRPr="00B40939">
              <w:rPr>
                <w:rFonts w:ascii="Segoe UI" w:hAnsi="Segoe UI" w:cs="Segoe UI"/>
                <w:sz w:val="16"/>
                <w:szCs w:val="16"/>
              </w:rPr>
              <w:t>redelijkerwijs aannemelijk is dat de bewaring van aanmerkelijk belang is voor een ander dan de leerling;</w:t>
            </w:r>
          </w:p>
          <w:p w14:paraId="5158917F" w14:textId="77777777" w:rsidR="001C386D" w:rsidRPr="00B40939" w:rsidRDefault="001C386D" w:rsidP="00732E0A">
            <w:pPr>
              <w:pStyle w:val="NoSpacing"/>
              <w:numPr>
                <w:ilvl w:val="1"/>
                <w:numId w:val="28"/>
              </w:numPr>
              <w:jc w:val="both"/>
              <w:rPr>
                <w:rFonts w:ascii="Segoe UI" w:hAnsi="Segoe UI" w:cs="Segoe UI"/>
                <w:sz w:val="16"/>
                <w:szCs w:val="16"/>
              </w:rPr>
            </w:pPr>
            <w:r w:rsidRPr="00B40939">
              <w:rPr>
                <w:rFonts w:ascii="Segoe UI" w:hAnsi="Segoe UI" w:cs="Segoe UI"/>
                <w:sz w:val="16"/>
                <w:szCs w:val="16"/>
              </w:rPr>
              <w:t>de zorg van een goede administratie of rechtszaak bewaring noodzaakt;</w:t>
            </w:r>
          </w:p>
          <w:p w14:paraId="4DD2A3F5" w14:textId="77777777" w:rsidR="001C386D" w:rsidRPr="00B40939" w:rsidRDefault="001C386D" w:rsidP="00732E0A">
            <w:pPr>
              <w:pStyle w:val="NoSpacing"/>
              <w:numPr>
                <w:ilvl w:val="1"/>
                <w:numId w:val="28"/>
              </w:numPr>
              <w:jc w:val="both"/>
              <w:rPr>
                <w:rFonts w:ascii="Segoe UI" w:hAnsi="Segoe UI" w:cs="Segoe UI"/>
                <w:sz w:val="16"/>
                <w:szCs w:val="16"/>
              </w:rPr>
            </w:pPr>
            <w:r w:rsidRPr="00B40939">
              <w:rPr>
                <w:rFonts w:ascii="Segoe UI" w:hAnsi="Segoe UI" w:cs="Segoe UI"/>
                <w:sz w:val="16"/>
                <w:szCs w:val="16"/>
              </w:rPr>
              <w:t>bewaring op grond van een wettelijk voorschrift vereist is;</w:t>
            </w:r>
          </w:p>
          <w:p w14:paraId="24E8BA48" w14:textId="77777777" w:rsidR="001C386D" w:rsidRPr="00B40939" w:rsidRDefault="001C386D" w:rsidP="00732E0A">
            <w:pPr>
              <w:pStyle w:val="NoSpacing"/>
              <w:numPr>
                <w:ilvl w:val="1"/>
                <w:numId w:val="28"/>
              </w:numPr>
              <w:jc w:val="both"/>
              <w:rPr>
                <w:rFonts w:ascii="Segoe UI" w:hAnsi="Segoe UI" w:cs="Segoe UI"/>
                <w:sz w:val="16"/>
                <w:szCs w:val="16"/>
              </w:rPr>
            </w:pPr>
            <w:r w:rsidRPr="00B40939">
              <w:rPr>
                <w:rFonts w:ascii="Segoe UI" w:hAnsi="Segoe UI" w:cs="Segoe UI"/>
                <w:sz w:val="16"/>
                <w:szCs w:val="16"/>
              </w:rPr>
              <w:t>indien daarover tussen de betrokkene en de school overeenstemming bestaat.</w:t>
            </w:r>
          </w:p>
          <w:p w14:paraId="0F3F328D" w14:textId="77777777" w:rsidR="00341C1A" w:rsidRPr="00B40939" w:rsidRDefault="001C386D" w:rsidP="00732E0A">
            <w:pPr>
              <w:pStyle w:val="NoSpacing"/>
              <w:numPr>
                <w:ilvl w:val="0"/>
                <w:numId w:val="28"/>
              </w:numPr>
              <w:jc w:val="both"/>
              <w:rPr>
                <w:rFonts w:ascii="Segoe UI" w:hAnsi="Segoe UI" w:cs="Segoe UI"/>
                <w:sz w:val="16"/>
                <w:szCs w:val="16"/>
              </w:rPr>
            </w:pPr>
            <w:r w:rsidRPr="00B40939">
              <w:rPr>
                <w:rFonts w:ascii="Segoe UI" w:hAnsi="Segoe UI" w:cs="Segoe UI"/>
                <w:sz w:val="16"/>
                <w:szCs w:val="16"/>
              </w:rPr>
              <w:t>Indien de betreffende persoonsgegevens zodanig zijn bewerkt, dat herleiding tot individuele personen redelijkerwijs onmogelijk is, kunnen de gegevens in geanonimiseerde vorm bewaard blijven.</w:t>
            </w:r>
          </w:p>
        </w:tc>
      </w:tr>
      <w:tr w:rsidR="00341C1A" w:rsidRPr="00B40939" w14:paraId="78224A0E" w14:textId="77777777" w:rsidTr="00732E0A">
        <w:tc>
          <w:tcPr>
            <w:tcW w:w="1482" w:type="pct"/>
          </w:tcPr>
          <w:p w14:paraId="6CED2E1E" w14:textId="77777777" w:rsidR="00341C1A" w:rsidRPr="00B40939" w:rsidRDefault="00341C1A" w:rsidP="00341C1A">
            <w:pPr>
              <w:pStyle w:val="NoSpacing"/>
              <w:rPr>
                <w:rFonts w:ascii="Segoe UI" w:hAnsi="Segoe UI" w:cs="Segoe UI"/>
                <w:sz w:val="16"/>
                <w:szCs w:val="16"/>
              </w:rPr>
            </w:pPr>
          </w:p>
        </w:tc>
        <w:tc>
          <w:tcPr>
            <w:tcW w:w="3518" w:type="pct"/>
          </w:tcPr>
          <w:p w14:paraId="620F1840" w14:textId="77777777" w:rsidR="00341C1A" w:rsidRPr="00B40939" w:rsidRDefault="00341C1A" w:rsidP="00732E0A">
            <w:pPr>
              <w:pStyle w:val="NoSpacing"/>
              <w:jc w:val="both"/>
              <w:rPr>
                <w:rFonts w:ascii="Segoe UI" w:hAnsi="Segoe UI" w:cs="Segoe UI"/>
                <w:sz w:val="16"/>
                <w:szCs w:val="16"/>
              </w:rPr>
            </w:pPr>
          </w:p>
        </w:tc>
      </w:tr>
      <w:tr w:rsidR="00A635BA" w:rsidRPr="00A635BA" w14:paraId="7C169A01" w14:textId="77777777" w:rsidTr="00732E0A">
        <w:tc>
          <w:tcPr>
            <w:tcW w:w="1482" w:type="pct"/>
          </w:tcPr>
          <w:p w14:paraId="567FF01F" w14:textId="77777777" w:rsidR="00A635BA" w:rsidRPr="00A635BA" w:rsidRDefault="00A635BA" w:rsidP="00A635BA">
            <w:pPr>
              <w:pStyle w:val="NoSpacing"/>
              <w:numPr>
                <w:ilvl w:val="0"/>
                <w:numId w:val="2"/>
              </w:numPr>
              <w:jc w:val="right"/>
              <w:rPr>
                <w:rFonts w:ascii="Segoe UI" w:hAnsi="Segoe UI" w:cs="Segoe UI"/>
                <w:b/>
                <w:sz w:val="16"/>
                <w:szCs w:val="16"/>
              </w:rPr>
            </w:pPr>
          </w:p>
        </w:tc>
        <w:tc>
          <w:tcPr>
            <w:tcW w:w="3518" w:type="pct"/>
          </w:tcPr>
          <w:p w14:paraId="052BCAFA" w14:textId="6A7D8C7C" w:rsidR="00A635BA" w:rsidRPr="00A635BA" w:rsidRDefault="00A635BA" w:rsidP="00732E0A">
            <w:pPr>
              <w:pStyle w:val="NoSpacing"/>
              <w:jc w:val="both"/>
              <w:rPr>
                <w:rFonts w:ascii="Segoe UI" w:hAnsi="Segoe UI" w:cs="Segoe UI"/>
                <w:b/>
                <w:sz w:val="16"/>
                <w:szCs w:val="16"/>
              </w:rPr>
            </w:pPr>
            <w:r w:rsidRPr="00A635BA">
              <w:rPr>
                <w:rFonts w:ascii="Segoe UI" w:hAnsi="Segoe UI" w:cs="Segoe UI"/>
                <w:b/>
                <w:sz w:val="16"/>
                <w:szCs w:val="16"/>
                <w:u w:val="single"/>
              </w:rPr>
              <w:t>Beveiliging van persoonsgegevens</w:t>
            </w:r>
          </w:p>
        </w:tc>
      </w:tr>
      <w:tr w:rsidR="00341C1A" w:rsidRPr="00B40939" w14:paraId="6E6D8E0F" w14:textId="77777777" w:rsidTr="00732E0A">
        <w:tc>
          <w:tcPr>
            <w:tcW w:w="1482" w:type="pct"/>
          </w:tcPr>
          <w:p w14:paraId="0A1F199E" w14:textId="5802CD29" w:rsidR="00341C1A" w:rsidRPr="00B40939" w:rsidRDefault="00A635BA" w:rsidP="00A635BA">
            <w:pPr>
              <w:pStyle w:val="NoSpacing"/>
              <w:numPr>
                <w:ilvl w:val="0"/>
                <w:numId w:val="29"/>
              </w:numPr>
              <w:rPr>
                <w:rFonts w:ascii="Segoe UI" w:hAnsi="Segoe UI" w:cs="Segoe UI"/>
                <w:sz w:val="16"/>
                <w:szCs w:val="16"/>
              </w:rPr>
            </w:pPr>
            <w:r w:rsidRPr="00A635BA">
              <w:rPr>
                <w:rFonts w:ascii="Segoe UI" w:hAnsi="Segoe UI" w:cs="Segoe UI"/>
                <w:sz w:val="16"/>
                <w:szCs w:val="16"/>
              </w:rPr>
              <w:t>Scholen onderling</w:t>
            </w:r>
          </w:p>
        </w:tc>
        <w:tc>
          <w:tcPr>
            <w:tcW w:w="3518" w:type="pct"/>
          </w:tcPr>
          <w:p w14:paraId="5EBF9FDA" w14:textId="3A0314D1" w:rsidR="00A635BA" w:rsidRDefault="00A635BA" w:rsidP="00732E0A">
            <w:pPr>
              <w:pStyle w:val="NoSpacing"/>
              <w:numPr>
                <w:ilvl w:val="0"/>
                <w:numId w:val="30"/>
              </w:numPr>
              <w:jc w:val="both"/>
              <w:rPr>
                <w:rFonts w:ascii="Segoe UI" w:hAnsi="Segoe UI" w:cs="Segoe UI"/>
                <w:sz w:val="16"/>
                <w:szCs w:val="16"/>
              </w:rPr>
            </w:pPr>
            <w:r w:rsidRPr="00A635BA">
              <w:rPr>
                <w:rFonts w:ascii="Segoe UI" w:hAnsi="Segoe UI" w:cs="Segoe UI"/>
                <w:sz w:val="16"/>
                <w:szCs w:val="16"/>
              </w:rPr>
              <w:t>Als de leerling van school wisselt, is overdracht van persoonsgegevens tussen de scholen noodzakelijk met het oog op het onderwijsproces van de leerling.</w:t>
            </w:r>
          </w:p>
          <w:p w14:paraId="454AC3E2" w14:textId="77777777" w:rsidR="00A635BA" w:rsidRDefault="00A635BA" w:rsidP="00732E0A">
            <w:pPr>
              <w:pStyle w:val="NoSpacing"/>
              <w:numPr>
                <w:ilvl w:val="0"/>
                <w:numId w:val="30"/>
              </w:numPr>
              <w:jc w:val="both"/>
              <w:rPr>
                <w:rFonts w:ascii="Segoe UI" w:hAnsi="Segoe UI" w:cs="Segoe UI"/>
                <w:sz w:val="16"/>
                <w:szCs w:val="16"/>
              </w:rPr>
            </w:pPr>
            <w:r w:rsidRPr="00A635BA">
              <w:rPr>
                <w:rFonts w:ascii="Segoe UI" w:hAnsi="Segoe UI" w:cs="Segoe UI"/>
                <w:sz w:val="16"/>
                <w:szCs w:val="16"/>
              </w:rPr>
              <w:t>Bij overgang van een school in het primair onderwijs en bij overgang van primair naar voortgezet onderwijs is er een wettelijke basis voor overdracht van het onderwijskundig rapport, dat in afschrift door de overdragende school aan de ouders wordt verstrekt.</w:t>
            </w:r>
          </w:p>
          <w:p w14:paraId="6626829C" w14:textId="69749EF5" w:rsidR="00341C1A" w:rsidRPr="00B40939" w:rsidRDefault="00A635BA" w:rsidP="00732E0A">
            <w:pPr>
              <w:pStyle w:val="NoSpacing"/>
              <w:numPr>
                <w:ilvl w:val="0"/>
                <w:numId w:val="30"/>
              </w:numPr>
              <w:jc w:val="both"/>
              <w:rPr>
                <w:rFonts w:ascii="Segoe UI" w:hAnsi="Segoe UI" w:cs="Segoe UI"/>
                <w:sz w:val="16"/>
                <w:szCs w:val="16"/>
              </w:rPr>
            </w:pPr>
            <w:r w:rsidRPr="00A635BA">
              <w:rPr>
                <w:rFonts w:ascii="Segoe UI" w:hAnsi="Segoe UI" w:cs="Segoe UI"/>
                <w:sz w:val="16"/>
                <w:szCs w:val="16"/>
              </w:rPr>
              <w:t>De richtlijnen zoals verwoord in het privacyreglement dienen hierbij als uitgangspunt.</w:t>
            </w:r>
          </w:p>
        </w:tc>
      </w:tr>
      <w:tr w:rsidR="00341C1A" w:rsidRPr="00B40939" w14:paraId="11F98F40" w14:textId="77777777" w:rsidTr="00732E0A">
        <w:tc>
          <w:tcPr>
            <w:tcW w:w="1482" w:type="pct"/>
          </w:tcPr>
          <w:p w14:paraId="7BEFCB29" w14:textId="7267D4D1" w:rsidR="00341C1A" w:rsidRPr="00B40939" w:rsidRDefault="00A635BA" w:rsidP="00A635BA">
            <w:pPr>
              <w:pStyle w:val="NoSpacing"/>
              <w:numPr>
                <w:ilvl w:val="0"/>
                <w:numId w:val="29"/>
              </w:numPr>
              <w:rPr>
                <w:rFonts w:ascii="Segoe UI" w:hAnsi="Segoe UI" w:cs="Segoe UI"/>
                <w:sz w:val="16"/>
                <w:szCs w:val="16"/>
              </w:rPr>
            </w:pPr>
            <w:r w:rsidRPr="00A635BA">
              <w:rPr>
                <w:rFonts w:ascii="Segoe UI" w:hAnsi="Segoe UI" w:cs="Segoe UI"/>
                <w:sz w:val="16"/>
                <w:szCs w:val="16"/>
              </w:rPr>
              <w:t>Externe organisaties</w:t>
            </w:r>
          </w:p>
        </w:tc>
        <w:tc>
          <w:tcPr>
            <w:tcW w:w="3518" w:type="pct"/>
          </w:tcPr>
          <w:p w14:paraId="4FB264F2" w14:textId="77777777" w:rsidR="00A635BA" w:rsidRDefault="00A635BA" w:rsidP="00732E0A">
            <w:pPr>
              <w:pStyle w:val="NoSpacing"/>
              <w:numPr>
                <w:ilvl w:val="0"/>
                <w:numId w:val="31"/>
              </w:numPr>
              <w:jc w:val="both"/>
              <w:rPr>
                <w:rFonts w:ascii="Segoe UI" w:hAnsi="Segoe UI" w:cs="Segoe UI"/>
                <w:sz w:val="16"/>
                <w:szCs w:val="16"/>
              </w:rPr>
            </w:pPr>
            <w:r w:rsidRPr="00A635BA">
              <w:rPr>
                <w:rFonts w:ascii="Segoe UI" w:hAnsi="Segoe UI" w:cs="Segoe UI"/>
                <w:sz w:val="16"/>
                <w:szCs w:val="16"/>
              </w:rPr>
              <w:t xml:space="preserve">Voor zover wordt vereist kan de school persoonsgegevens verstrekken aan externe organisaties </w:t>
            </w:r>
            <w:r>
              <w:rPr>
                <w:rFonts w:ascii="Segoe UI" w:hAnsi="Segoe UI" w:cs="Segoe UI"/>
                <w:sz w:val="16"/>
                <w:szCs w:val="16"/>
              </w:rPr>
              <w:t>wanneer</w:t>
            </w:r>
            <w:r w:rsidRPr="00A635BA">
              <w:rPr>
                <w:rFonts w:ascii="Segoe UI" w:hAnsi="Segoe UI" w:cs="Segoe UI"/>
                <w:sz w:val="16"/>
                <w:szCs w:val="16"/>
              </w:rPr>
              <w:t xml:space="preserve"> hiervoor een wettelijke verplichting en grondslag is. Als dat niet het geval is, wordt er voorafgaand aan de verstrekking toestemming gevraagd aan de </w:t>
            </w:r>
            <w:r>
              <w:rPr>
                <w:rFonts w:ascii="Segoe UI" w:hAnsi="Segoe UI" w:cs="Segoe UI"/>
                <w:sz w:val="16"/>
                <w:szCs w:val="16"/>
              </w:rPr>
              <w:t>ouder(s)</w:t>
            </w:r>
            <w:r w:rsidRPr="00A635BA">
              <w:rPr>
                <w:rFonts w:ascii="Segoe UI" w:hAnsi="Segoe UI" w:cs="Segoe UI"/>
                <w:sz w:val="16"/>
                <w:szCs w:val="16"/>
              </w:rPr>
              <w:t>.</w:t>
            </w:r>
          </w:p>
          <w:p w14:paraId="256AA6F9" w14:textId="77777777" w:rsidR="00A635BA" w:rsidRDefault="00A635BA" w:rsidP="00732E0A">
            <w:pPr>
              <w:pStyle w:val="NoSpacing"/>
              <w:numPr>
                <w:ilvl w:val="0"/>
                <w:numId w:val="31"/>
              </w:numPr>
              <w:jc w:val="both"/>
              <w:rPr>
                <w:rFonts w:ascii="Segoe UI" w:hAnsi="Segoe UI" w:cs="Segoe UI"/>
                <w:sz w:val="16"/>
                <w:szCs w:val="16"/>
              </w:rPr>
            </w:pPr>
            <w:r w:rsidRPr="00A635BA">
              <w:rPr>
                <w:rFonts w:ascii="Segoe UI" w:hAnsi="Segoe UI" w:cs="Segoe UI"/>
                <w:sz w:val="16"/>
                <w:szCs w:val="16"/>
              </w:rPr>
              <w:t xml:space="preserve">Persoonsgegevens van leerlingen worden in ieder geval uitgewisseld met: </w:t>
            </w:r>
          </w:p>
          <w:p w14:paraId="59FEF1CD" w14:textId="77777777" w:rsidR="00A635BA" w:rsidRDefault="00A635BA" w:rsidP="00732E0A">
            <w:pPr>
              <w:pStyle w:val="NoSpacing"/>
              <w:numPr>
                <w:ilvl w:val="1"/>
                <w:numId w:val="31"/>
              </w:numPr>
              <w:jc w:val="both"/>
              <w:rPr>
                <w:rFonts w:ascii="Segoe UI" w:hAnsi="Segoe UI" w:cs="Segoe UI"/>
                <w:sz w:val="16"/>
                <w:szCs w:val="16"/>
              </w:rPr>
            </w:pPr>
            <w:r w:rsidRPr="00A635BA">
              <w:rPr>
                <w:rFonts w:ascii="Segoe UI" w:hAnsi="Segoe UI" w:cs="Segoe UI"/>
                <w:sz w:val="16"/>
                <w:szCs w:val="16"/>
              </w:rPr>
              <w:t>het Ministerie van Onderwijs, Cultuur en Wetenschappen;</w:t>
            </w:r>
          </w:p>
          <w:p w14:paraId="018A4BDC" w14:textId="77777777" w:rsidR="00A635BA" w:rsidRDefault="00A635BA" w:rsidP="00732E0A">
            <w:pPr>
              <w:pStyle w:val="NoSpacing"/>
              <w:numPr>
                <w:ilvl w:val="1"/>
                <w:numId w:val="31"/>
              </w:numPr>
              <w:jc w:val="both"/>
              <w:rPr>
                <w:rFonts w:ascii="Segoe UI" w:hAnsi="Segoe UI" w:cs="Segoe UI"/>
                <w:sz w:val="16"/>
                <w:szCs w:val="16"/>
              </w:rPr>
            </w:pPr>
            <w:r w:rsidRPr="00A635BA">
              <w:rPr>
                <w:rFonts w:ascii="Segoe UI" w:hAnsi="Segoe UI" w:cs="Segoe UI"/>
                <w:sz w:val="16"/>
                <w:szCs w:val="16"/>
              </w:rPr>
              <w:t>de Inspectie van Onderwijs;</w:t>
            </w:r>
          </w:p>
          <w:p w14:paraId="696B1BF0" w14:textId="77777777" w:rsidR="00A635BA" w:rsidRDefault="00A635BA" w:rsidP="00732E0A">
            <w:pPr>
              <w:pStyle w:val="NoSpacing"/>
              <w:numPr>
                <w:ilvl w:val="1"/>
                <w:numId w:val="31"/>
              </w:numPr>
              <w:jc w:val="both"/>
              <w:rPr>
                <w:rFonts w:ascii="Segoe UI" w:hAnsi="Segoe UI" w:cs="Segoe UI"/>
                <w:sz w:val="16"/>
                <w:szCs w:val="16"/>
              </w:rPr>
            </w:pPr>
            <w:r w:rsidRPr="00A635BA">
              <w:rPr>
                <w:rFonts w:ascii="Segoe UI" w:hAnsi="Segoe UI" w:cs="Segoe UI"/>
                <w:sz w:val="16"/>
                <w:szCs w:val="16"/>
              </w:rPr>
              <w:lastRenderedPageBreak/>
              <w:t>de gemeente (t.b.v. leerplicht);</w:t>
            </w:r>
          </w:p>
          <w:p w14:paraId="5B7CF247" w14:textId="77777777" w:rsidR="00A635BA" w:rsidRDefault="00A635BA" w:rsidP="00732E0A">
            <w:pPr>
              <w:pStyle w:val="NoSpacing"/>
              <w:numPr>
                <w:ilvl w:val="1"/>
                <w:numId w:val="31"/>
              </w:numPr>
              <w:jc w:val="both"/>
              <w:rPr>
                <w:rFonts w:ascii="Segoe UI" w:hAnsi="Segoe UI" w:cs="Segoe UI"/>
                <w:sz w:val="16"/>
                <w:szCs w:val="16"/>
              </w:rPr>
            </w:pPr>
            <w:r w:rsidRPr="00A635BA">
              <w:rPr>
                <w:rFonts w:ascii="Segoe UI" w:hAnsi="Segoe UI" w:cs="Segoe UI"/>
                <w:sz w:val="16"/>
                <w:szCs w:val="16"/>
              </w:rPr>
              <w:t>de Dienst Uitvoering Onderwijs (DUO);</w:t>
            </w:r>
          </w:p>
          <w:p w14:paraId="6C057A51" w14:textId="77777777" w:rsidR="00A635BA" w:rsidRDefault="00A635BA" w:rsidP="00732E0A">
            <w:pPr>
              <w:pStyle w:val="NoSpacing"/>
              <w:numPr>
                <w:ilvl w:val="1"/>
                <w:numId w:val="31"/>
              </w:numPr>
              <w:jc w:val="both"/>
              <w:rPr>
                <w:rFonts w:ascii="Segoe UI" w:hAnsi="Segoe UI" w:cs="Segoe UI"/>
                <w:sz w:val="16"/>
                <w:szCs w:val="16"/>
              </w:rPr>
            </w:pPr>
            <w:r w:rsidRPr="00A635BA">
              <w:rPr>
                <w:rFonts w:ascii="Segoe UI" w:hAnsi="Segoe UI" w:cs="Segoe UI"/>
                <w:sz w:val="16"/>
                <w:szCs w:val="16"/>
              </w:rPr>
              <w:t>het samenwerkingsverband passend onderwijs;</w:t>
            </w:r>
          </w:p>
          <w:p w14:paraId="34925FAC" w14:textId="40B67D55" w:rsidR="00A635BA" w:rsidRDefault="00A635BA" w:rsidP="00732E0A">
            <w:pPr>
              <w:pStyle w:val="NoSpacing"/>
              <w:numPr>
                <w:ilvl w:val="1"/>
                <w:numId w:val="31"/>
              </w:numPr>
              <w:jc w:val="both"/>
              <w:rPr>
                <w:rFonts w:ascii="Segoe UI" w:hAnsi="Segoe UI" w:cs="Segoe UI"/>
                <w:sz w:val="16"/>
                <w:szCs w:val="16"/>
              </w:rPr>
            </w:pPr>
            <w:r w:rsidRPr="00A635BA">
              <w:rPr>
                <w:rFonts w:ascii="Segoe UI" w:hAnsi="Segoe UI" w:cs="Segoe UI"/>
                <w:sz w:val="16"/>
                <w:szCs w:val="16"/>
              </w:rPr>
              <w:t>politie (</w:t>
            </w:r>
            <w:r>
              <w:rPr>
                <w:rFonts w:ascii="Segoe UI" w:hAnsi="Segoe UI" w:cs="Segoe UI"/>
                <w:sz w:val="16"/>
                <w:szCs w:val="16"/>
              </w:rPr>
              <w:t>bij aanwezigheid van een</w:t>
            </w:r>
            <w:r w:rsidRPr="00A635BA">
              <w:rPr>
                <w:rFonts w:ascii="Segoe UI" w:hAnsi="Segoe UI" w:cs="Segoe UI"/>
                <w:sz w:val="16"/>
                <w:szCs w:val="16"/>
              </w:rPr>
              <w:t xml:space="preserve"> officiële vordering of schriftelijk bevel);</w:t>
            </w:r>
          </w:p>
          <w:p w14:paraId="46C18C56" w14:textId="77777777" w:rsidR="00A635BA" w:rsidRDefault="00A635BA" w:rsidP="00732E0A">
            <w:pPr>
              <w:pStyle w:val="NoSpacing"/>
              <w:numPr>
                <w:ilvl w:val="1"/>
                <w:numId w:val="31"/>
              </w:numPr>
              <w:jc w:val="both"/>
              <w:rPr>
                <w:rFonts w:ascii="Segoe UI" w:hAnsi="Segoe UI" w:cs="Segoe UI"/>
                <w:sz w:val="16"/>
                <w:szCs w:val="16"/>
              </w:rPr>
            </w:pPr>
            <w:r w:rsidRPr="00A635BA">
              <w:rPr>
                <w:rFonts w:ascii="Segoe UI" w:hAnsi="Segoe UI" w:cs="Segoe UI"/>
                <w:sz w:val="16"/>
                <w:szCs w:val="16"/>
              </w:rPr>
              <w:t>overige derden, voor zover verstrekking voortvloeit uit het doel van de gegevensverwerking en wordt vereist ingevolge een wettelijk voorschrift of noodzakelijk is voor de uitvoering van een overeenkomst waarbij de leerling partij is;</w:t>
            </w:r>
          </w:p>
          <w:p w14:paraId="3951CB85" w14:textId="277AC525" w:rsidR="00341C1A" w:rsidRPr="00CF75DC" w:rsidRDefault="00A635BA" w:rsidP="00CF75DC">
            <w:pPr>
              <w:pStyle w:val="NoSpacing"/>
              <w:numPr>
                <w:ilvl w:val="1"/>
                <w:numId w:val="31"/>
              </w:numPr>
              <w:jc w:val="both"/>
              <w:rPr>
                <w:rFonts w:ascii="Segoe UI" w:hAnsi="Segoe UI" w:cs="Segoe UI"/>
                <w:sz w:val="16"/>
                <w:szCs w:val="16"/>
              </w:rPr>
            </w:pPr>
            <w:r w:rsidRPr="00A635BA">
              <w:rPr>
                <w:rFonts w:ascii="Segoe UI" w:hAnsi="Segoe UI" w:cs="Segoe UI"/>
                <w:sz w:val="16"/>
                <w:szCs w:val="16"/>
              </w:rPr>
              <w:t>overige instanties</w:t>
            </w:r>
            <w:r w:rsidR="00CF75DC">
              <w:rPr>
                <w:rFonts w:ascii="Segoe UI" w:hAnsi="Segoe UI" w:cs="Segoe UI"/>
                <w:sz w:val="16"/>
                <w:szCs w:val="16"/>
              </w:rPr>
              <w:t>, conform artikel 5</w:t>
            </w:r>
            <w:r w:rsidRPr="00CF75DC">
              <w:rPr>
                <w:rFonts w:ascii="Segoe UI" w:hAnsi="Segoe UI" w:cs="Segoe UI"/>
                <w:sz w:val="16"/>
                <w:szCs w:val="16"/>
              </w:rPr>
              <w:t>.</w:t>
            </w:r>
            <w:r w:rsidR="00CF75DC">
              <w:rPr>
                <w:rFonts w:ascii="Segoe UI" w:hAnsi="Segoe UI" w:cs="Segoe UI"/>
                <w:sz w:val="16"/>
                <w:szCs w:val="16"/>
              </w:rPr>
              <w:t>2 onder E.</w:t>
            </w:r>
          </w:p>
        </w:tc>
      </w:tr>
      <w:tr w:rsidR="00A635BA" w:rsidRPr="00B40939" w14:paraId="2AF875F5" w14:textId="77777777" w:rsidTr="00732E0A">
        <w:tc>
          <w:tcPr>
            <w:tcW w:w="1482" w:type="pct"/>
          </w:tcPr>
          <w:p w14:paraId="084D7EFA" w14:textId="77777777" w:rsidR="00A635BA" w:rsidRPr="00B40939" w:rsidRDefault="00A635BA" w:rsidP="00A635BA">
            <w:pPr>
              <w:pStyle w:val="NoSpacing"/>
              <w:rPr>
                <w:rFonts w:ascii="Segoe UI" w:hAnsi="Segoe UI" w:cs="Segoe UI"/>
                <w:sz w:val="16"/>
                <w:szCs w:val="16"/>
              </w:rPr>
            </w:pPr>
          </w:p>
        </w:tc>
        <w:tc>
          <w:tcPr>
            <w:tcW w:w="3518" w:type="pct"/>
          </w:tcPr>
          <w:p w14:paraId="200CED4D" w14:textId="27F3A2C1" w:rsidR="00A635BA" w:rsidRPr="00B40939" w:rsidRDefault="00A635BA" w:rsidP="00732E0A">
            <w:pPr>
              <w:pStyle w:val="NoSpacing"/>
              <w:jc w:val="both"/>
              <w:rPr>
                <w:rFonts w:ascii="Segoe UI" w:hAnsi="Segoe UI" w:cs="Segoe UI"/>
                <w:sz w:val="16"/>
                <w:szCs w:val="16"/>
              </w:rPr>
            </w:pPr>
          </w:p>
        </w:tc>
      </w:tr>
      <w:tr w:rsidR="00A635BA" w:rsidRPr="00A635BA" w14:paraId="65E4C790" w14:textId="77777777" w:rsidTr="00444150">
        <w:tc>
          <w:tcPr>
            <w:tcW w:w="1482" w:type="pct"/>
          </w:tcPr>
          <w:p w14:paraId="0033811D" w14:textId="083BD725" w:rsidR="00A635BA" w:rsidRPr="00A635BA" w:rsidRDefault="00732E0A" w:rsidP="00A635BA">
            <w:pPr>
              <w:pStyle w:val="NoSpacing"/>
              <w:numPr>
                <w:ilvl w:val="0"/>
                <w:numId w:val="2"/>
              </w:numPr>
              <w:jc w:val="right"/>
              <w:rPr>
                <w:rFonts w:ascii="Segoe UI" w:hAnsi="Segoe UI" w:cs="Segoe UI"/>
                <w:b/>
                <w:sz w:val="16"/>
                <w:szCs w:val="16"/>
              </w:rPr>
            </w:pPr>
            <w:r>
              <w:br w:type="page"/>
            </w:r>
          </w:p>
        </w:tc>
        <w:tc>
          <w:tcPr>
            <w:tcW w:w="3518" w:type="pct"/>
          </w:tcPr>
          <w:p w14:paraId="52ECEA49" w14:textId="43F405BD" w:rsidR="00A635BA" w:rsidRPr="00A635BA" w:rsidRDefault="00A635BA" w:rsidP="00A635BA">
            <w:pPr>
              <w:pStyle w:val="NoSpacing"/>
              <w:rPr>
                <w:rFonts w:ascii="Segoe UI" w:hAnsi="Segoe UI" w:cs="Segoe UI"/>
                <w:b/>
                <w:sz w:val="16"/>
                <w:szCs w:val="16"/>
              </w:rPr>
            </w:pPr>
            <w:r w:rsidRPr="00A635BA">
              <w:rPr>
                <w:rFonts w:ascii="Segoe UI" w:hAnsi="Segoe UI" w:cs="Segoe UI"/>
                <w:b/>
                <w:sz w:val="16"/>
                <w:szCs w:val="16"/>
                <w:u w:val="single"/>
              </w:rPr>
              <w:t>Beveiliging van persoonsgegevens</w:t>
            </w:r>
          </w:p>
        </w:tc>
      </w:tr>
      <w:tr w:rsidR="00A635BA" w:rsidRPr="00B40939" w14:paraId="59D98303" w14:textId="77777777" w:rsidTr="00444150">
        <w:tc>
          <w:tcPr>
            <w:tcW w:w="1482" w:type="pct"/>
          </w:tcPr>
          <w:p w14:paraId="34DC776E" w14:textId="7079D025" w:rsidR="00A635BA" w:rsidRPr="00B40939" w:rsidRDefault="00A635BA" w:rsidP="00A635BA">
            <w:pPr>
              <w:pStyle w:val="NoSpacing"/>
              <w:numPr>
                <w:ilvl w:val="0"/>
                <w:numId w:val="32"/>
              </w:numPr>
              <w:rPr>
                <w:rFonts w:ascii="Segoe UI" w:hAnsi="Segoe UI" w:cs="Segoe UI"/>
                <w:sz w:val="16"/>
                <w:szCs w:val="16"/>
              </w:rPr>
            </w:pPr>
            <w:r w:rsidRPr="00A635BA">
              <w:rPr>
                <w:rFonts w:ascii="Segoe UI" w:hAnsi="Segoe UI" w:cs="Segoe UI"/>
                <w:sz w:val="16"/>
                <w:szCs w:val="16"/>
              </w:rPr>
              <w:t xml:space="preserve">Rechten van de </w:t>
            </w:r>
            <w:r>
              <w:rPr>
                <w:rFonts w:ascii="Segoe UI" w:hAnsi="Segoe UI" w:cs="Segoe UI"/>
                <w:sz w:val="16"/>
                <w:szCs w:val="16"/>
              </w:rPr>
              <w:t>betrokkenen</w:t>
            </w:r>
          </w:p>
        </w:tc>
        <w:tc>
          <w:tcPr>
            <w:tcW w:w="3518" w:type="pct"/>
          </w:tcPr>
          <w:p w14:paraId="08DE7920" w14:textId="3A1912B9" w:rsidR="00A635BA" w:rsidRPr="00B40939" w:rsidRDefault="00A635BA" w:rsidP="00A635BA">
            <w:pPr>
              <w:pStyle w:val="NoSpacing"/>
              <w:numPr>
                <w:ilvl w:val="0"/>
                <w:numId w:val="33"/>
              </w:numPr>
              <w:rPr>
                <w:rFonts w:ascii="Segoe UI" w:hAnsi="Segoe UI" w:cs="Segoe UI"/>
                <w:sz w:val="16"/>
                <w:szCs w:val="16"/>
              </w:rPr>
            </w:pPr>
            <w:r w:rsidRPr="00A635BA">
              <w:rPr>
                <w:rFonts w:ascii="Segoe UI" w:hAnsi="Segoe UI" w:cs="Segoe UI"/>
                <w:sz w:val="16"/>
                <w:szCs w:val="16"/>
              </w:rPr>
              <w:t xml:space="preserve">SKBG erkent de rechten van betrokkenen, handelt daarmee in overeenstemming en bewerkstelligt dat betrokkenen deze rechten daadwerkelijk kunnen uitoefenen. Het betreft in het bijzonder de </w:t>
            </w:r>
            <w:r w:rsidR="00CF75DC">
              <w:rPr>
                <w:rFonts w:ascii="Segoe UI" w:hAnsi="Segoe UI" w:cs="Segoe UI"/>
                <w:sz w:val="16"/>
                <w:szCs w:val="16"/>
              </w:rPr>
              <w:t>rechten genoemd in artikel 8.2 t/m artikel 8.7.</w:t>
            </w:r>
          </w:p>
        </w:tc>
      </w:tr>
      <w:tr w:rsidR="00A635BA" w:rsidRPr="00B40939" w14:paraId="08198B9C" w14:textId="77777777" w:rsidTr="00444150">
        <w:tc>
          <w:tcPr>
            <w:tcW w:w="1482" w:type="pct"/>
          </w:tcPr>
          <w:p w14:paraId="73E12875" w14:textId="551E78F4" w:rsidR="00A635BA" w:rsidRPr="00B40939" w:rsidRDefault="00A635BA" w:rsidP="00A635BA">
            <w:pPr>
              <w:pStyle w:val="NoSpacing"/>
              <w:numPr>
                <w:ilvl w:val="0"/>
                <w:numId w:val="32"/>
              </w:numPr>
              <w:rPr>
                <w:rFonts w:ascii="Segoe UI" w:hAnsi="Segoe UI" w:cs="Segoe UI"/>
                <w:sz w:val="16"/>
                <w:szCs w:val="16"/>
              </w:rPr>
            </w:pPr>
            <w:r w:rsidRPr="00A635BA">
              <w:rPr>
                <w:rFonts w:ascii="Segoe UI" w:hAnsi="Segoe UI" w:cs="Segoe UI"/>
                <w:sz w:val="16"/>
                <w:szCs w:val="16"/>
              </w:rPr>
              <w:t>Inzage persoonsgegevens</w:t>
            </w:r>
          </w:p>
        </w:tc>
        <w:tc>
          <w:tcPr>
            <w:tcW w:w="3518" w:type="pct"/>
          </w:tcPr>
          <w:p w14:paraId="7D3798B1" w14:textId="5F435091" w:rsidR="00A635BA" w:rsidRDefault="00A635BA" w:rsidP="00A635BA">
            <w:pPr>
              <w:pStyle w:val="NoSpacing"/>
              <w:numPr>
                <w:ilvl w:val="0"/>
                <w:numId w:val="34"/>
              </w:numPr>
              <w:rPr>
                <w:rFonts w:ascii="Segoe UI" w:hAnsi="Segoe UI" w:cs="Segoe UI"/>
                <w:sz w:val="16"/>
                <w:szCs w:val="16"/>
              </w:rPr>
            </w:pPr>
            <w:r w:rsidRPr="00A635BA">
              <w:rPr>
                <w:rFonts w:ascii="Segoe UI" w:hAnsi="Segoe UI" w:cs="Segoe UI"/>
                <w:sz w:val="16"/>
                <w:szCs w:val="16"/>
              </w:rPr>
              <w:t xml:space="preserve">Een betrokkene heeft recht op inzage van de door SKBG verwerkte persoonsgegevens die op hem betrekking hebben, behalve voor zover het gaat om werkdocumenten, interne notities en andere documenten die uitsluitend bedoeld zijn voor intern overleg en beraad. Indien en voor zover dit recht op inzage ook de rechten en vrijheden van anderen raakt, bijvoorbeeld als in de documenten ook persoonsgegevens van anderen dan de betrokkene zijn vermeld, kan SKBG het recht op inzage beperken. </w:t>
            </w:r>
          </w:p>
          <w:p w14:paraId="444C251D" w14:textId="29A27C0F" w:rsidR="00802107" w:rsidRPr="00802107" w:rsidRDefault="00802107" w:rsidP="00802107">
            <w:pPr>
              <w:pStyle w:val="NoSpacing"/>
              <w:numPr>
                <w:ilvl w:val="0"/>
                <w:numId w:val="34"/>
              </w:numPr>
              <w:rPr>
                <w:rFonts w:ascii="Segoe UI" w:hAnsi="Segoe UI" w:cs="Segoe UI"/>
                <w:sz w:val="16"/>
                <w:szCs w:val="16"/>
              </w:rPr>
            </w:pPr>
            <w:r w:rsidRPr="00802107">
              <w:rPr>
                <w:rFonts w:ascii="Segoe UI" w:hAnsi="Segoe UI" w:cs="Segoe UI"/>
                <w:sz w:val="16"/>
                <w:szCs w:val="16"/>
              </w:rPr>
              <w:t>Als een ouder inzage wil in het dossier van de leerling, kan de school de ouder vragen zich</w:t>
            </w:r>
            <w:r>
              <w:rPr>
                <w:rFonts w:ascii="Segoe UI" w:hAnsi="Segoe UI" w:cs="Segoe UI"/>
                <w:sz w:val="16"/>
                <w:szCs w:val="16"/>
              </w:rPr>
              <w:t xml:space="preserve"> te</w:t>
            </w:r>
            <w:r w:rsidRPr="00802107">
              <w:rPr>
                <w:rFonts w:ascii="Segoe UI" w:hAnsi="Segoe UI" w:cs="Segoe UI"/>
                <w:sz w:val="16"/>
                <w:szCs w:val="16"/>
              </w:rPr>
              <w:t xml:space="preserve"> legitimeren. De school mag geen kopie van het identiteitsbewijs in de administratie opnemen. </w:t>
            </w:r>
          </w:p>
          <w:p w14:paraId="3476BFF1" w14:textId="65A59116" w:rsidR="00802107" w:rsidRPr="00A635BA" w:rsidRDefault="00802107" w:rsidP="00802107">
            <w:pPr>
              <w:pStyle w:val="NoSpacing"/>
              <w:numPr>
                <w:ilvl w:val="0"/>
                <w:numId w:val="34"/>
              </w:numPr>
              <w:rPr>
                <w:rFonts w:ascii="Segoe UI" w:hAnsi="Segoe UI" w:cs="Segoe UI"/>
                <w:sz w:val="16"/>
                <w:szCs w:val="16"/>
              </w:rPr>
            </w:pPr>
            <w:r w:rsidRPr="00802107">
              <w:rPr>
                <w:rFonts w:ascii="Segoe UI" w:hAnsi="Segoe UI" w:cs="Segoe UI"/>
                <w:sz w:val="16"/>
                <w:szCs w:val="16"/>
              </w:rPr>
              <w:t>De school zorgt ervoor dat zij de identiteit van de ouder vaststelt.</w:t>
            </w:r>
          </w:p>
          <w:p w14:paraId="58E9AEEB" w14:textId="77777777" w:rsidR="00A635BA" w:rsidRPr="00A635BA" w:rsidRDefault="00A635BA" w:rsidP="00A635BA">
            <w:pPr>
              <w:pStyle w:val="NoSpacing"/>
              <w:numPr>
                <w:ilvl w:val="0"/>
                <w:numId w:val="34"/>
              </w:numPr>
              <w:rPr>
                <w:rFonts w:ascii="Segoe UI" w:hAnsi="Segoe UI" w:cs="Segoe UI"/>
                <w:sz w:val="16"/>
                <w:szCs w:val="16"/>
              </w:rPr>
            </w:pPr>
            <w:r w:rsidRPr="00A635BA">
              <w:rPr>
                <w:rFonts w:ascii="Segoe UI" w:hAnsi="Segoe UI" w:cs="Segoe UI"/>
                <w:sz w:val="16"/>
                <w:szCs w:val="16"/>
              </w:rPr>
              <w:t xml:space="preserve">Bij het verstrekken van de betreffende gegevens verschaft SKBG voorts informatie over: </w:t>
            </w:r>
          </w:p>
          <w:p w14:paraId="17E84783" w14:textId="77777777" w:rsidR="00A635BA" w:rsidRPr="00A635BA" w:rsidRDefault="00A635BA" w:rsidP="00A635BA">
            <w:pPr>
              <w:pStyle w:val="NoSpacing"/>
              <w:numPr>
                <w:ilvl w:val="1"/>
                <w:numId w:val="34"/>
              </w:numPr>
              <w:rPr>
                <w:rFonts w:ascii="Segoe UI" w:hAnsi="Segoe UI" w:cs="Segoe UI"/>
                <w:sz w:val="16"/>
                <w:szCs w:val="16"/>
              </w:rPr>
            </w:pPr>
            <w:r w:rsidRPr="00A635BA">
              <w:rPr>
                <w:rFonts w:ascii="Segoe UI" w:hAnsi="Segoe UI" w:cs="Segoe UI"/>
                <w:sz w:val="16"/>
                <w:szCs w:val="16"/>
              </w:rPr>
              <w:t>de verwerkingsdoeleinden;</w:t>
            </w:r>
          </w:p>
          <w:p w14:paraId="450C33C6" w14:textId="77777777" w:rsidR="00A635BA" w:rsidRPr="00A635BA" w:rsidRDefault="00A635BA" w:rsidP="00A635BA">
            <w:pPr>
              <w:pStyle w:val="NoSpacing"/>
              <w:numPr>
                <w:ilvl w:val="1"/>
                <w:numId w:val="34"/>
              </w:numPr>
              <w:rPr>
                <w:rFonts w:ascii="Segoe UI" w:hAnsi="Segoe UI" w:cs="Segoe UI"/>
                <w:sz w:val="16"/>
                <w:szCs w:val="16"/>
              </w:rPr>
            </w:pPr>
            <w:r w:rsidRPr="00A635BA">
              <w:rPr>
                <w:rFonts w:ascii="Segoe UI" w:hAnsi="Segoe UI" w:cs="Segoe UI"/>
                <w:sz w:val="16"/>
                <w:szCs w:val="16"/>
              </w:rPr>
              <w:t>de categorieën van persoonsgegevens die worden verwerkt;</w:t>
            </w:r>
          </w:p>
          <w:p w14:paraId="002AFBD7" w14:textId="77777777" w:rsidR="00A635BA" w:rsidRPr="00A635BA" w:rsidRDefault="00A635BA" w:rsidP="00A635BA">
            <w:pPr>
              <w:pStyle w:val="NoSpacing"/>
              <w:numPr>
                <w:ilvl w:val="1"/>
                <w:numId w:val="34"/>
              </w:numPr>
              <w:rPr>
                <w:rFonts w:ascii="Segoe UI" w:hAnsi="Segoe UI" w:cs="Segoe UI"/>
                <w:sz w:val="16"/>
                <w:szCs w:val="16"/>
              </w:rPr>
            </w:pPr>
            <w:r w:rsidRPr="00A635BA">
              <w:rPr>
                <w:rFonts w:ascii="Segoe UI" w:hAnsi="Segoe UI" w:cs="Segoe UI"/>
                <w:sz w:val="16"/>
                <w:szCs w:val="16"/>
              </w:rPr>
              <w:t>de ontvangers of categorieën van ontvangers aan wie de persoonsgegevens zijn of zullen worden verstrekt;</w:t>
            </w:r>
          </w:p>
          <w:p w14:paraId="0C0C1078" w14:textId="77777777" w:rsidR="00A635BA" w:rsidRPr="00A635BA" w:rsidRDefault="00A635BA" w:rsidP="00A635BA">
            <w:pPr>
              <w:pStyle w:val="NoSpacing"/>
              <w:numPr>
                <w:ilvl w:val="1"/>
                <w:numId w:val="34"/>
              </w:numPr>
              <w:rPr>
                <w:rFonts w:ascii="Segoe UI" w:hAnsi="Segoe UI" w:cs="Segoe UI"/>
                <w:sz w:val="16"/>
                <w:szCs w:val="16"/>
              </w:rPr>
            </w:pPr>
            <w:r w:rsidRPr="00A635BA">
              <w:rPr>
                <w:rFonts w:ascii="Segoe UI" w:hAnsi="Segoe UI" w:cs="Segoe UI"/>
                <w:sz w:val="16"/>
                <w:szCs w:val="16"/>
              </w:rPr>
              <w:t>(indien van toepassing) ontvangers in derde landen of internationale organisaties;</w:t>
            </w:r>
          </w:p>
          <w:p w14:paraId="45E08943" w14:textId="77777777" w:rsidR="00A635BA" w:rsidRPr="00A635BA" w:rsidRDefault="00A635BA" w:rsidP="00A635BA">
            <w:pPr>
              <w:pStyle w:val="NoSpacing"/>
              <w:numPr>
                <w:ilvl w:val="1"/>
                <w:numId w:val="34"/>
              </w:numPr>
              <w:rPr>
                <w:rFonts w:ascii="Segoe UI" w:hAnsi="Segoe UI" w:cs="Segoe UI"/>
                <w:sz w:val="16"/>
                <w:szCs w:val="16"/>
              </w:rPr>
            </w:pPr>
            <w:r w:rsidRPr="00A635BA">
              <w:rPr>
                <w:rFonts w:ascii="Segoe UI" w:hAnsi="Segoe UI" w:cs="Segoe UI"/>
                <w:sz w:val="16"/>
                <w:szCs w:val="16"/>
              </w:rPr>
              <w:t>(indien mogelijk) hoe lang de gegevens worden bewaard;</w:t>
            </w:r>
          </w:p>
          <w:p w14:paraId="51FEA400" w14:textId="77777777" w:rsidR="00A635BA" w:rsidRPr="00A635BA" w:rsidRDefault="00A635BA" w:rsidP="00A635BA">
            <w:pPr>
              <w:pStyle w:val="NoSpacing"/>
              <w:numPr>
                <w:ilvl w:val="1"/>
                <w:numId w:val="34"/>
              </w:numPr>
              <w:rPr>
                <w:rFonts w:ascii="Segoe UI" w:hAnsi="Segoe UI" w:cs="Segoe UI"/>
                <w:sz w:val="16"/>
                <w:szCs w:val="16"/>
              </w:rPr>
            </w:pPr>
            <w:r w:rsidRPr="00A635BA">
              <w:rPr>
                <w:rFonts w:ascii="Segoe UI" w:hAnsi="Segoe UI" w:cs="Segoe UI"/>
                <w:sz w:val="16"/>
                <w:szCs w:val="16"/>
              </w:rPr>
              <w:t>dat de betrokkene het recht heeft om te verzoeken dat de persoonsgegevens worden gerectificeerd of gewist, of dat de verwerking van de persoonsgegevens wordt beperkt, alsmede dat hij het recht heeft om bezwaar te maken tegen de verwerking van de persoonsgegevens;</w:t>
            </w:r>
          </w:p>
          <w:p w14:paraId="30E6684C" w14:textId="77777777" w:rsidR="00A635BA" w:rsidRPr="00A635BA" w:rsidRDefault="00A635BA" w:rsidP="00A635BA">
            <w:pPr>
              <w:pStyle w:val="NoSpacing"/>
              <w:numPr>
                <w:ilvl w:val="1"/>
                <w:numId w:val="34"/>
              </w:numPr>
              <w:rPr>
                <w:rFonts w:ascii="Segoe UI" w:hAnsi="Segoe UI" w:cs="Segoe UI"/>
                <w:sz w:val="16"/>
                <w:szCs w:val="16"/>
              </w:rPr>
            </w:pPr>
            <w:r w:rsidRPr="00A635BA">
              <w:rPr>
                <w:rFonts w:ascii="Segoe UI" w:hAnsi="Segoe UI" w:cs="Segoe UI"/>
                <w:sz w:val="16"/>
                <w:szCs w:val="16"/>
              </w:rPr>
              <w:t>het feit dat de betrokkene een klacht kan indienen bij de Autoriteit Persoonsgegevens;</w:t>
            </w:r>
          </w:p>
          <w:p w14:paraId="123BEC5A" w14:textId="77777777" w:rsidR="00A635BA" w:rsidRPr="00A635BA" w:rsidRDefault="00A635BA" w:rsidP="00A635BA">
            <w:pPr>
              <w:pStyle w:val="NoSpacing"/>
              <w:numPr>
                <w:ilvl w:val="1"/>
                <w:numId w:val="34"/>
              </w:numPr>
              <w:rPr>
                <w:rFonts w:ascii="Segoe UI" w:hAnsi="Segoe UI" w:cs="Segoe UI"/>
                <w:sz w:val="16"/>
                <w:szCs w:val="16"/>
              </w:rPr>
            </w:pPr>
            <w:r w:rsidRPr="00A635BA">
              <w:rPr>
                <w:rFonts w:ascii="Segoe UI" w:hAnsi="Segoe UI" w:cs="Segoe UI"/>
                <w:sz w:val="16"/>
                <w:szCs w:val="16"/>
              </w:rPr>
              <w:t>de bron van de persoonsgegevens, indien de persoonsgegevens niet van de betrokkene zelf zijn verkregen;</w:t>
            </w:r>
          </w:p>
          <w:p w14:paraId="1FE6E9C7" w14:textId="77777777" w:rsidR="00A635BA" w:rsidRPr="00A635BA" w:rsidRDefault="00A635BA" w:rsidP="00A635BA">
            <w:pPr>
              <w:pStyle w:val="NoSpacing"/>
              <w:numPr>
                <w:ilvl w:val="1"/>
                <w:numId w:val="34"/>
              </w:numPr>
              <w:rPr>
                <w:rFonts w:ascii="Segoe UI" w:hAnsi="Segoe UI" w:cs="Segoe UI"/>
                <w:sz w:val="16"/>
                <w:szCs w:val="16"/>
              </w:rPr>
            </w:pPr>
            <w:r w:rsidRPr="00A635BA">
              <w:rPr>
                <w:rFonts w:ascii="Segoe UI" w:hAnsi="Segoe UI" w:cs="Segoe UI"/>
                <w:sz w:val="16"/>
                <w:szCs w:val="16"/>
              </w:rPr>
              <w:t>het eventueel toepassen van geautomatiseerde besluitvorming en de betreffende onderliggende logica en het belang en de gevolgen voor de betrokkene;</w:t>
            </w:r>
          </w:p>
          <w:p w14:paraId="1FD9F85B" w14:textId="78A329CB" w:rsidR="00A635BA" w:rsidRPr="00B40939" w:rsidRDefault="00A635BA" w:rsidP="00A635BA">
            <w:pPr>
              <w:pStyle w:val="NoSpacing"/>
              <w:numPr>
                <w:ilvl w:val="1"/>
                <w:numId w:val="34"/>
              </w:numPr>
              <w:rPr>
                <w:rFonts w:ascii="Segoe UI" w:hAnsi="Segoe UI" w:cs="Segoe UI"/>
                <w:sz w:val="16"/>
                <w:szCs w:val="16"/>
              </w:rPr>
            </w:pPr>
            <w:r w:rsidRPr="00A635BA">
              <w:rPr>
                <w:rFonts w:ascii="Segoe UI" w:hAnsi="Segoe UI" w:cs="Segoe UI"/>
                <w:sz w:val="16"/>
                <w:szCs w:val="16"/>
              </w:rPr>
              <w:t>de passende waarborgen indien de persoonsgegevens worden doorgegeven aan een derde land of een internationale organisatie.</w:t>
            </w:r>
          </w:p>
        </w:tc>
      </w:tr>
      <w:tr w:rsidR="00A635BA" w:rsidRPr="00B40939" w14:paraId="2F2F4D89" w14:textId="77777777" w:rsidTr="00444150">
        <w:tc>
          <w:tcPr>
            <w:tcW w:w="1482" w:type="pct"/>
          </w:tcPr>
          <w:p w14:paraId="639BFAF3" w14:textId="5728295F" w:rsidR="00A635BA" w:rsidRPr="00B40939" w:rsidRDefault="00A635BA" w:rsidP="00A635BA">
            <w:pPr>
              <w:pStyle w:val="NoSpacing"/>
              <w:numPr>
                <w:ilvl w:val="0"/>
                <w:numId w:val="32"/>
              </w:numPr>
              <w:rPr>
                <w:rFonts w:ascii="Segoe UI" w:hAnsi="Segoe UI" w:cs="Segoe UI"/>
                <w:sz w:val="16"/>
                <w:szCs w:val="16"/>
              </w:rPr>
            </w:pPr>
            <w:r w:rsidRPr="00A635BA">
              <w:rPr>
                <w:rFonts w:ascii="Segoe UI" w:hAnsi="Segoe UI" w:cs="Segoe UI"/>
                <w:sz w:val="16"/>
                <w:szCs w:val="16"/>
              </w:rPr>
              <w:t>Verbetering, aanvulling, verwijdering</w:t>
            </w:r>
          </w:p>
        </w:tc>
        <w:tc>
          <w:tcPr>
            <w:tcW w:w="3518" w:type="pct"/>
          </w:tcPr>
          <w:p w14:paraId="71F716B7" w14:textId="53A6C622" w:rsidR="00A635BA" w:rsidRPr="00B40939" w:rsidRDefault="00802107" w:rsidP="00802107">
            <w:pPr>
              <w:pStyle w:val="NoSpacing"/>
              <w:numPr>
                <w:ilvl w:val="0"/>
                <w:numId w:val="35"/>
              </w:numPr>
              <w:rPr>
                <w:rFonts w:ascii="Segoe UI" w:hAnsi="Segoe UI" w:cs="Segoe UI"/>
                <w:sz w:val="16"/>
                <w:szCs w:val="16"/>
              </w:rPr>
            </w:pPr>
            <w:r w:rsidRPr="00802107">
              <w:rPr>
                <w:rFonts w:ascii="Segoe UI" w:hAnsi="Segoe UI" w:cs="Segoe UI"/>
                <w:sz w:val="16"/>
                <w:szCs w:val="16"/>
              </w:rPr>
              <w:t>SKBG verbetert de persoonsgegevens van een betrokkene in het geval de betrokkene terecht heeft aangegeven dat de gegevens onjuist zijn, en SKBG vult de persoonsgegevens van een betrokkene aan indien de betrokkene terecht om aanvulling heeft verzocht. Voorts kan de betrokkene verzoeken om verwijdering van zijn persoonsgegevens. SKBG gaat daartoe over indien is voldaan aan een wettelijke grondslag voor het verzoek, tenzij het onmogelijk is om aan het verzoek te voldoen of dit een onredelijke inspanning zou vergen.</w:t>
            </w:r>
          </w:p>
        </w:tc>
      </w:tr>
      <w:tr w:rsidR="00A635BA" w:rsidRPr="00B40939" w14:paraId="5A6A4126" w14:textId="77777777" w:rsidTr="00444150">
        <w:tc>
          <w:tcPr>
            <w:tcW w:w="1482" w:type="pct"/>
          </w:tcPr>
          <w:p w14:paraId="4946FDEC" w14:textId="484CCD3F" w:rsidR="00A635BA" w:rsidRPr="00B40939" w:rsidRDefault="00802107" w:rsidP="00802107">
            <w:pPr>
              <w:pStyle w:val="NoSpacing"/>
              <w:numPr>
                <w:ilvl w:val="0"/>
                <w:numId w:val="32"/>
              </w:numPr>
              <w:rPr>
                <w:rFonts w:ascii="Segoe UI" w:hAnsi="Segoe UI" w:cs="Segoe UI"/>
                <w:sz w:val="16"/>
                <w:szCs w:val="16"/>
              </w:rPr>
            </w:pPr>
            <w:r w:rsidRPr="00802107">
              <w:rPr>
                <w:rFonts w:ascii="Segoe UI" w:hAnsi="Segoe UI" w:cs="Segoe UI"/>
                <w:sz w:val="16"/>
                <w:szCs w:val="16"/>
              </w:rPr>
              <w:t>Bezwaar</w:t>
            </w:r>
          </w:p>
        </w:tc>
        <w:tc>
          <w:tcPr>
            <w:tcW w:w="3518" w:type="pct"/>
          </w:tcPr>
          <w:p w14:paraId="43882E6F" w14:textId="19A836FA" w:rsidR="00A635BA" w:rsidRPr="00B40939" w:rsidRDefault="00802107" w:rsidP="00802107">
            <w:pPr>
              <w:pStyle w:val="NoSpacing"/>
              <w:numPr>
                <w:ilvl w:val="0"/>
                <w:numId w:val="36"/>
              </w:numPr>
              <w:rPr>
                <w:rFonts w:ascii="Segoe UI" w:hAnsi="Segoe UI" w:cs="Segoe UI"/>
                <w:sz w:val="16"/>
                <w:szCs w:val="16"/>
              </w:rPr>
            </w:pPr>
            <w:r w:rsidRPr="00802107">
              <w:rPr>
                <w:rFonts w:ascii="Segoe UI" w:hAnsi="Segoe UI" w:cs="Segoe UI"/>
                <w:sz w:val="16"/>
                <w:szCs w:val="16"/>
              </w:rPr>
              <w:t xml:space="preserve">Indien SKBG persoonsgegevens verwerkt op de grondslag van artikel </w:t>
            </w:r>
            <w:r>
              <w:rPr>
                <w:rFonts w:ascii="Segoe UI" w:hAnsi="Segoe UI" w:cs="Segoe UI"/>
                <w:sz w:val="16"/>
                <w:szCs w:val="16"/>
              </w:rPr>
              <w:t>5.</w:t>
            </w:r>
            <w:r w:rsidR="006545BE">
              <w:rPr>
                <w:rFonts w:ascii="Segoe UI" w:hAnsi="Segoe UI" w:cs="Segoe UI"/>
                <w:sz w:val="16"/>
                <w:szCs w:val="16"/>
              </w:rPr>
              <w:t>2</w:t>
            </w:r>
            <w:r w:rsidR="00353545">
              <w:rPr>
                <w:rFonts w:ascii="Segoe UI" w:hAnsi="Segoe UI" w:cs="Segoe UI"/>
                <w:sz w:val="16"/>
                <w:szCs w:val="16"/>
              </w:rPr>
              <w:t xml:space="preserve"> onder </w:t>
            </w:r>
            <w:r w:rsidR="006545BE">
              <w:rPr>
                <w:rFonts w:ascii="Segoe UI" w:hAnsi="Segoe UI" w:cs="Segoe UI"/>
                <w:sz w:val="16"/>
                <w:szCs w:val="16"/>
              </w:rPr>
              <w:t>1.</w:t>
            </w:r>
            <w:r w:rsidR="00353545">
              <w:rPr>
                <w:rFonts w:ascii="Segoe UI" w:hAnsi="Segoe UI" w:cs="Segoe UI"/>
                <w:sz w:val="16"/>
                <w:szCs w:val="16"/>
              </w:rPr>
              <w:t>A</w:t>
            </w:r>
            <w:r w:rsidR="006545BE">
              <w:rPr>
                <w:rFonts w:ascii="Segoe UI" w:hAnsi="Segoe UI" w:cs="Segoe UI"/>
                <w:sz w:val="16"/>
                <w:szCs w:val="16"/>
              </w:rPr>
              <w:t xml:space="preserve"> of artikel 5.2 onder 1.D</w:t>
            </w:r>
            <w:r w:rsidRPr="00802107">
              <w:rPr>
                <w:rFonts w:ascii="Segoe UI" w:hAnsi="Segoe UI" w:cs="Segoe UI"/>
                <w:sz w:val="16"/>
                <w:szCs w:val="16"/>
              </w:rPr>
              <w:t xml:space="preserve"> van dit reglement, kan de betrokkene bezwaar maken tegen de verwerking van zijn persoonsgegevens. In dat geval staakt SKBG de verwerking van de betreffende persoonsgegevens, behalve als naar het oordeel van </w:t>
            </w:r>
            <w:r w:rsidR="00353545">
              <w:rPr>
                <w:rFonts w:ascii="Segoe UI" w:hAnsi="Segoe UI" w:cs="Segoe UI"/>
                <w:sz w:val="16"/>
                <w:szCs w:val="16"/>
              </w:rPr>
              <w:t>de school</w:t>
            </w:r>
            <w:r w:rsidRPr="00802107">
              <w:rPr>
                <w:rFonts w:ascii="Segoe UI" w:hAnsi="Segoe UI" w:cs="Segoe UI"/>
                <w:sz w:val="16"/>
                <w:szCs w:val="16"/>
              </w:rPr>
              <w:t xml:space="preserve"> het belang van </w:t>
            </w:r>
            <w:r w:rsidR="00353545">
              <w:rPr>
                <w:rFonts w:ascii="Segoe UI" w:hAnsi="Segoe UI" w:cs="Segoe UI"/>
                <w:sz w:val="16"/>
                <w:szCs w:val="16"/>
              </w:rPr>
              <w:t>de organisatie</w:t>
            </w:r>
            <w:r w:rsidRPr="00802107">
              <w:rPr>
                <w:rFonts w:ascii="Segoe UI" w:hAnsi="Segoe UI" w:cs="Segoe UI"/>
                <w:sz w:val="16"/>
                <w:szCs w:val="16"/>
              </w:rPr>
              <w:t>, het belang van derden of het algemeen belang in het betreffende concrete geval zwaarder weegt.</w:t>
            </w:r>
          </w:p>
        </w:tc>
      </w:tr>
      <w:tr w:rsidR="00A635BA" w:rsidRPr="00B40939" w14:paraId="60F38340" w14:textId="77777777" w:rsidTr="00444150">
        <w:tc>
          <w:tcPr>
            <w:tcW w:w="1482" w:type="pct"/>
          </w:tcPr>
          <w:p w14:paraId="75ADAEF9" w14:textId="081A5904" w:rsidR="00A635BA" w:rsidRPr="00B40939" w:rsidRDefault="00802107" w:rsidP="00802107">
            <w:pPr>
              <w:pStyle w:val="NoSpacing"/>
              <w:numPr>
                <w:ilvl w:val="0"/>
                <w:numId w:val="32"/>
              </w:numPr>
              <w:rPr>
                <w:rFonts w:ascii="Segoe UI" w:hAnsi="Segoe UI" w:cs="Segoe UI"/>
                <w:sz w:val="16"/>
                <w:szCs w:val="16"/>
              </w:rPr>
            </w:pPr>
            <w:r w:rsidRPr="00802107">
              <w:rPr>
                <w:rFonts w:ascii="Segoe UI" w:hAnsi="Segoe UI" w:cs="Segoe UI"/>
                <w:sz w:val="16"/>
                <w:szCs w:val="16"/>
              </w:rPr>
              <w:lastRenderedPageBreak/>
              <w:t>Beperken verwerking</w:t>
            </w:r>
          </w:p>
        </w:tc>
        <w:tc>
          <w:tcPr>
            <w:tcW w:w="3518" w:type="pct"/>
          </w:tcPr>
          <w:p w14:paraId="231E6ACA" w14:textId="32F0B8AB" w:rsidR="00A635BA" w:rsidRPr="00B40939" w:rsidRDefault="00802107" w:rsidP="00802107">
            <w:pPr>
              <w:pStyle w:val="NoSpacing"/>
              <w:numPr>
                <w:ilvl w:val="0"/>
                <w:numId w:val="37"/>
              </w:numPr>
              <w:rPr>
                <w:rFonts w:ascii="Segoe UI" w:hAnsi="Segoe UI" w:cs="Segoe UI"/>
                <w:sz w:val="16"/>
                <w:szCs w:val="16"/>
              </w:rPr>
            </w:pPr>
            <w:r w:rsidRPr="00802107">
              <w:rPr>
                <w:rFonts w:ascii="Segoe UI" w:hAnsi="Segoe UI" w:cs="Segoe UI"/>
                <w:sz w:val="16"/>
                <w:szCs w:val="16"/>
              </w:rPr>
              <w:t xml:space="preserve">De betrokkene kan voorts verzoeken om de verwerking van zijn persoonsgegevens te beperken, namelijk indien hij een verzoek tot verbetering heeft gedaan, indien hij bezwaar heeft gemaakt tegen de verwerking, als de persoonsgegevens niet meer nodig zijn voor het doel van de verwerking of als de gegevensverwerking onrechtmatig is. SKBG staakt dan de verwerking, tenzij de betrokkene toestemming heeft gegeven voor de verwerking, SKBG de gegevens nodig heeft voor een rechtszaak of de verwerking nodig is ter bescherming van de rechten van een andere persoon of vanwege gewichtige redenen.  </w:t>
            </w:r>
          </w:p>
        </w:tc>
      </w:tr>
      <w:tr w:rsidR="00802107" w:rsidRPr="00B40939" w14:paraId="5BCAC0DE" w14:textId="77777777" w:rsidTr="00444150">
        <w:tc>
          <w:tcPr>
            <w:tcW w:w="1482" w:type="pct"/>
          </w:tcPr>
          <w:p w14:paraId="1CFBB8CF" w14:textId="16982132" w:rsidR="00802107" w:rsidRPr="00802107" w:rsidRDefault="00802107" w:rsidP="00802107">
            <w:pPr>
              <w:pStyle w:val="NoSpacing"/>
              <w:numPr>
                <w:ilvl w:val="0"/>
                <w:numId w:val="32"/>
              </w:numPr>
              <w:rPr>
                <w:rFonts w:ascii="Segoe UI" w:hAnsi="Segoe UI" w:cs="Segoe UI"/>
                <w:sz w:val="16"/>
                <w:szCs w:val="16"/>
              </w:rPr>
            </w:pPr>
            <w:proofErr w:type="spellStart"/>
            <w:r>
              <w:rPr>
                <w:rFonts w:ascii="Segoe UI" w:hAnsi="Segoe UI" w:cs="Segoe UI"/>
                <w:sz w:val="16"/>
                <w:szCs w:val="16"/>
              </w:rPr>
              <w:t>Dataportabiliteit</w:t>
            </w:r>
            <w:proofErr w:type="spellEnd"/>
          </w:p>
        </w:tc>
        <w:tc>
          <w:tcPr>
            <w:tcW w:w="3518" w:type="pct"/>
          </w:tcPr>
          <w:p w14:paraId="1F511DB4" w14:textId="77777777" w:rsidR="00732E0A" w:rsidRDefault="00802107" w:rsidP="00732E0A">
            <w:pPr>
              <w:pStyle w:val="NoSpacing"/>
              <w:numPr>
                <w:ilvl w:val="0"/>
                <w:numId w:val="41"/>
              </w:numPr>
              <w:rPr>
                <w:rFonts w:ascii="Segoe UI" w:hAnsi="Segoe UI" w:cs="Segoe UI"/>
                <w:sz w:val="16"/>
                <w:szCs w:val="16"/>
              </w:rPr>
            </w:pPr>
            <w:r w:rsidRPr="00802107">
              <w:rPr>
                <w:rFonts w:ascii="Segoe UI" w:hAnsi="Segoe UI" w:cs="Segoe UI"/>
                <w:sz w:val="16"/>
                <w:szCs w:val="16"/>
              </w:rPr>
              <w:t xml:space="preserve">De ouders hebben het recht om de gegevens die aan de school zijn verstrekt, te ontvangen in een digitaal leesbaar standaard bestandsformaat. Hierbij gebruikt de school het onderwijskundig rapport, of een vergelijkbaar dossier dat wordt gebruik bij wisseling van school. </w:t>
            </w:r>
          </w:p>
          <w:p w14:paraId="7FEDAB1F" w14:textId="5151419C" w:rsidR="00802107" w:rsidRPr="00802107" w:rsidRDefault="00802107" w:rsidP="00732E0A">
            <w:pPr>
              <w:pStyle w:val="NoSpacing"/>
              <w:numPr>
                <w:ilvl w:val="0"/>
                <w:numId w:val="41"/>
              </w:numPr>
              <w:rPr>
                <w:rFonts w:ascii="Segoe UI" w:hAnsi="Segoe UI" w:cs="Segoe UI"/>
                <w:sz w:val="16"/>
                <w:szCs w:val="16"/>
              </w:rPr>
            </w:pPr>
            <w:r w:rsidRPr="00802107">
              <w:rPr>
                <w:rFonts w:ascii="Segoe UI" w:hAnsi="Segoe UI" w:cs="Segoe UI"/>
                <w:sz w:val="16"/>
                <w:szCs w:val="16"/>
              </w:rPr>
              <w:t>De school kan de digitale gegevens van de leerling op verzoek van de ouder</w:t>
            </w:r>
            <w:r w:rsidR="00732E0A">
              <w:rPr>
                <w:rFonts w:ascii="Segoe UI" w:hAnsi="Segoe UI" w:cs="Segoe UI"/>
                <w:sz w:val="16"/>
                <w:szCs w:val="16"/>
              </w:rPr>
              <w:t xml:space="preserve"> </w:t>
            </w:r>
            <w:r w:rsidRPr="00802107">
              <w:rPr>
                <w:rFonts w:ascii="Segoe UI" w:hAnsi="Segoe UI" w:cs="Segoe UI"/>
                <w:sz w:val="16"/>
                <w:szCs w:val="16"/>
              </w:rPr>
              <w:t xml:space="preserve">direct verzenden aan een andere organisatie.  </w:t>
            </w:r>
          </w:p>
        </w:tc>
      </w:tr>
      <w:tr w:rsidR="00732E0A" w:rsidRPr="00B40939" w14:paraId="0A2B08F9" w14:textId="77777777" w:rsidTr="00444150">
        <w:tc>
          <w:tcPr>
            <w:tcW w:w="1482" w:type="pct"/>
          </w:tcPr>
          <w:p w14:paraId="5F0BD3AE" w14:textId="3EDB9F5C" w:rsidR="00732E0A" w:rsidRDefault="00732E0A" w:rsidP="00732E0A">
            <w:pPr>
              <w:pStyle w:val="NoSpacing"/>
              <w:numPr>
                <w:ilvl w:val="0"/>
                <w:numId w:val="32"/>
              </w:numPr>
              <w:rPr>
                <w:rFonts w:ascii="Segoe UI" w:hAnsi="Segoe UI" w:cs="Segoe UI"/>
                <w:sz w:val="16"/>
                <w:szCs w:val="16"/>
              </w:rPr>
            </w:pPr>
            <w:r w:rsidRPr="00802107">
              <w:rPr>
                <w:rFonts w:ascii="Segoe UI" w:hAnsi="Segoe UI" w:cs="Segoe UI"/>
                <w:sz w:val="16"/>
                <w:szCs w:val="16"/>
              </w:rPr>
              <w:t>Intrekken toestemming</w:t>
            </w:r>
          </w:p>
        </w:tc>
        <w:tc>
          <w:tcPr>
            <w:tcW w:w="3518" w:type="pct"/>
          </w:tcPr>
          <w:p w14:paraId="63C4A641" w14:textId="4144BA12" w:rsidR="00732E0A" w:rsidRPr="00802107" w:rsidRDefault="00732E0A" w:rsidP="00ED539C">
            <w:pPr>
              <w:pStyle w:val="NoSpacing"/>
              <w:numPr>
                <w:ilvl w:val="0"/>
                <w:numId w:val="42"/>
              </w:numPr>
              <w:rPr>
                <w:rFonts w:ascii="Segoe UI" w:hAnsi="Segoe UI" w:cs="Segoe UI"/>
                <w:sz w:val="16"/>
                <w:szCs w:val="16"/>
              </w:rPr>
            </w:pPr>
            <w:r w:rsidRPr="00802107">
              <w:rPr>
                <w:rFonts w:ascii="Segoe UI" w:hAnsi="Segoe UI" w:cs="Segoe UI"/>
                <w:sz w:val="16"/>
                <w:szCs w:val="16"/>
              </w:rPr>
              <w:t xml:space="preserve">Indien voor de verwerking van persoonsgegevens voorafgaande toestemming vereist is, kan deze toestemming te allen tijden door de betrokkene of zijn wettelijk vertegenwoordiger worden ingetrokken. Als de toestemming wordt ingetrokken, staakt SKBG de verwerking van persoonsgegevens, behalve als er een andere grondslag (zoals bedoeld in artikel </w:t>
            </w:r>
            <w:r>
              <w:rPr>
                <w:rFonts w:ascii="Segoe UI" w:hAnsi="Segoe UI" w:cs="Segoe UI"/>
                <w:sz w:val="16"/>
                <w:szCs w:val="16"/>
              </w:rPr>
              <w:t>5.</w:t>
            </w:r>
            <w:r w:rsidR="006545BE">
              <w:rPr>
                <w:rFonts w:ascii="Segoe UI" w:hAnsi="Segoe UI" w:cs="Segoe UI"/>
                <w:sz w:val="16"/>
                <w:szCs w:val="16"/>
              </w:rPr>
              <w:t>2 onder 1</w:t>
            </w:r>
            <w:r w:rsidRPr="00802107">
              <w:rPr>
                <w:rFonts w:ascii="Segoe UI" w:hAnsi="Segoe UI" w:cs="Segoe UI"/>
                <w:sz w:val="16"/>
                <w:szCs w:val="16"/>
              </w:rPr>
              <w:t>) voor de gegevensverwerking is. Het intrekken van de toestemming tast de rechtmatigheid van verwerkingen die reeds hebben plaatsgevonden niet aan.</w:t>
            </w:r>
          </w:p>
        </w:tc>
      </w:tr>
      <w:tr w:rsidR="00732E0A" w:rsidRPr="00B40939" w14:paraId="658CD208" w14:textId="77777777" w:rsidTr="00444150">
        <w:tc>
          <w:tcPr>
            <w:tcW w:w="1482" w:type="pct"/>
          </w:tcPr>
          <w:p w14:paraId="77A198AE" w14:textId="5BB8E278" w:rsidR="00732E0A" w:rsidRPr="00B40939" w:rsidRDefault="00732E0A" w:rsidP="00732E0A">
            <w:pPr>
              <w:pStyle w:val="NoSpacing"/>
              <w:numPr>
                <w:ilvl w:val="0"/>
                <w:numId w:val="32"/>
              </w:numPr>
              <w:rPr>
                <w:rFonts w:ascii="Segoe UI" w:hAnsi="Segoe UI" w:cs="Segoe UI"/>
                <w:sz w:val="16"/>
                <w:szCs w:val="16"/>
              </w:rPr>
            </w:pPr>
            <w:r w:rsidRPr="00802107">
              <w:rPr>
                <w:rFonts w:ascii="Segoe UI" w:hAnsi="Segoe UI" w:cs="Segoe UI"/>
                <w:sz w:val="16"/>
                <w:szCs w:val="16"/>
              </w:rPr>
              <w:t>Kennisgevingsplicht</w:t>
            </w:r>
          </w:p>
        </w:tc>
        <w:tc>
          <w:tcPr>
            <w:tcW w:w="3518" w:type="pct"/>
          </w:tcPr>
          <w:p w14:paraId="0D6B3995" w14:textId="1828CBAA" w:rsidR="00732E0A" w:rsidRPr="00B40939" w:rsidRDefault="00732E0A" w:rsidP="00732E0A">
            <w:pPr>
              <w:pStyle w:val="NoSpacing"/>
              <w:numPr>
                <w:ilvl w:val="0"/>
                <w:numId w:val="38"/>
              </w:numPr>
              <w:rPr>
                <w:rFonts w:ascii="Segoe UI" w:hAnsi="Segoe UI" w:cs="Segoe UI"/>
                <w:sz w:val="16"/>
                <w:szCs w:val="16"/>
              </w:rPr>
            </w:pPr>
            <w:r w:rsidRPr="00802107">
              <w:rPr>
                <w:rFonts w:ascii="Segoe UI" w:hAnsi="Segoe UI" w:cs="Segoe UI"/>
                <w:sz w:val="16"/>
                <w:szCs w:val="16"/>
              </w:rPr>
              <w:t>Als SKBG op verzoek van een betrokkene een verbetering of verwijdering van persoonsgegevens heeft uitgevoerd, of de verwerking van persoonsgegevens heeft beperkt, zal SKBG eventuele ontvangers van de betreffende persoonsgegevens daarover informeren.</w:t>
            </w:r>
          </w:p>
        </w:tc>
      </w:tr>
      <w:tr w:rsidR="00732E0A" w:rsidRPr="00B40939" w14:paraId="29C123BF" w14:textId="77777777" w:rsidTr="00444150">
        <w:tc>
          <w:tcPr>
            <w:tcW w:w="1482" w:type="pct"/>
          </w:tcPr>
          <w:p w14:paraId="2C489C9F" w14:textId="4DA96F97" w:rsidR="00732E0A" w:rsidRPr="00B40939" w:rsidRDefault="00732E0A" w:rsidP="00732E0A">
            <w:pPr>
              <w:pStyle w:val="NoSpacing"/>
              <w:numPr>
                <w:ilvl w:val="0"/>
                <w:numId w:val="32"/>
              </w:numPr>
              <w:rPr>
                <w:rFonts w:ascii="Segoe UI" w:hAnsi="Segoe UI" w:cs="Segoe UI"/>
                <w:sz w:val="16"/>
                <w:szCs w:val="16"/>
              </w:rPr>
            </w:pPr>
            <w:r w:rsidRPr="00802107">
              <w:rPr>
                <w:rFonts w:ascii="Segoe UI" w:hAnsi="Segoe UI" w:cs="Segoe UI"/>
                <w:sz w:val="16"/>
                <w:szCs w:val="16"/>
              </w:rPr>
              <w:t>Procedure</w:t>
            </w:r>
          </w:p>
        </w:tc>
        <w:tc>
          <w:tcPr>
            <w:tcW w:w="3518" w:type="pct"/>
          </w:tcPr>
          <w:p w14:paraId="3F8CBEF8" w14:textId="577186AF" w:rsidR="00732E0A" w:rsidRDefault="00732E0A" w:rsidP="00732E0A">
            <w:pPr>
              <w:pStyle w:val="NoSpacing"/>
              <w:numPr>
                <w:ilvl w:val="0"/>
                <w:numId w:val="39"/>
              </w:numPr>
              <w:rPr>
                <w:rFonts w:ascii="Segoe UI" w:hAnsi="Segoe UI" w:cs="Segoe UI"/>
                <w:sz w:val="16"/>
                <w:szCs w:val="16"/>
              </w:rPr>
            </w:pPr>
            <w:r w:rsidRPr="00732E0A">
              <w:rPr>
                <w:rFonts w:ascii="Segoe UI" w:hAnsi="Segoe UI" w:cs="Segoe UI"/>
                <w:sz w:val="16"/>
                <w:szCs w:val="16"/>
              </w:rPr>
              <w:t>Voor de uitoefening van de rechten, genoemd in artikel 8</w:t>
            </w:r>
            <w:r>
              <w:rPr>
                <w:rFonts w:ascii="Segoe UI" w:hAnsi="Segoe UI" w:cs="Segoe UI"/>
                <w:sz w:val="16"/>
                <w:szCs w:val="16"/>
              </w:rPr>
              <w:t>.2 tot en met</w:t>
            </w:r>
            <w:r w:rsidR="006545BE">
              <w:rPr>
                <w:rFonts w:ascii="Segoe UI" w:hAnsi="Segoe UI" w:cs="Segoe UI"/>
                <w:sz w:val="16"/>
                <w:szCs w:val="16"/>
              </w:rPr>
              <w:t xml:space="preserve"> artikel</w:t>
            </w:r>
            <w:r>
              <w:rPr>
                <w:rFonts w:ascii="Segoe UI" w:hAnsi="Segoe UI" w:cs="Segoe UI"/>
                <w:sz w:val="16"/>
                <w:szCs w:val="16"/>
              </w:rPr>
              <w:t xml:space="preserve"> 8.</w:t>
            </w:r>
            <w:r w:rsidR="006545BE">
              <w:rPr>
                <w:rFonts w:ascii="Segoe UI" w:hAnsi="Segoe UI" w:cs="Segoe UI"/>
                <w:sz w:val="16"/>
                <w:szCs w:val="16"/>
              </w:rPr>
              <w:t>7</w:t>
            </w:r>
            <w:r w:rsidRPr="00732E0A">
              <w:rPr>
                <w:rFonts w:ascii="Segoe UI" w:hAnsi="Segoe UI" w:cs="Segoe UI"/>
                <w:sz w:val="16"/>
                <w:szCs w:val="16"/>
              </w:rPr>
              <w:t>, stuurt de ouder een schriftelijk verzoek naar</w:t>
            </w:r>
            <w:r>
              <w:rPr>
                <w:rFonts w:ascii="Segoe UI" w:hAnsi="Segoe UI" w:cs="Segoe UI"/>
                <w:sz w:val="16"/>
                <w:szCs w:val="16"/>
              </w:rPr>
              <w:t xml:space="preserve"> de directie van de school</w:t>
            </w:r>
            <w:r w:rsidRPr="00732E0A">
              <w:rPr>
                <w:rFonts w:ascii="Segoe UI" w:hAnsi="Segoe UI" w:cs="Segoe UI"/>
                <w:sz w:val="16"/>
                <w:szCs w:val="16"/>
              </w:rPr>
              <w:t>.</w:t>
            </w:r>
          </w:p>
          <w:p w14:paraId="00390667" w14:textId="77777777" w:rsidR="00732E0A" w:rsidRDefault="00732E0A" w:rsidP="00732E0A">
            <w:pPr>
              <w:pStyle w:val="NoSpacing"/>
              <w:numPr>
                <w:ilvl w:val="0"/>
                <w:numId w:val="39"/>
              </w:numPr>
              <w:rPr>
                <w:rFonts w:ascii="Segoe UI" w:hAnsi="Segoe UI" w:cs="Segoe UI"/>
                <w:sz w:val="16"/>
                <w:szCs w:val="16"/>
              </w:rPr>
            </w:pPr>
            <w:r>
              <w:rPr>
                <w:rFonts w:ascii="Segoe UI" w:hAnsi="Segoe UI" w:cs="Segoe UI"/>
                <w:sz w:val="16"/>
                <w:szCs w:val="16"/>
              </w:rPr>
              <w:t>De school</w:t>
            </w:r>
            <w:r w:rsidRPr="00732E0A">
              <w:rPr>
                <w:rFonts w:ascii="Segoe UI" w:hAnsi="Segoe UI" w:cs="Segoe UI"/>
                <w:sz w:val="16"/>
                <w:szCs w:val="16"/>
              </w:rPr>
              <w:t xml:space="preserve"> neemt een besluit over het verzoek van de ouder(s)</w:t>
            </w:r>
            <w:r>
              <w:rPr>
                <w:rFonts w:ascii="Segoe UI" w:hAnsi="Segoe UI" w:cs="Segoe UI"/>
                <w:sz w:val="16"/>
                <w:szCs w:val="16"/>
              </w:rPr>
              <w:t xml:space="preserve"> en schakelen, indien nodig, de Functionaris Gegevensbescherming hierbij in.</w:t>
            </w:r>
          </w:p>
          <w:p w14:paraId="4BFC729E" w14:textId="369FA8E8" w:rsidR="00732E0A" w:rsidRPr="00732E0A" w:rsidRDefault="00732E0A" w:rsidP="00732E0A">
            <w:pPr>
              <w:pStyle w:val="NoSpacing"/>
              <w:numPr>
                <w:ilvl w:val="0"/>
                <w:numId w:val="39"/>
              </w:numPr>
              <w:rPr>
                <w:rFonts w:ascii="Segoe UI" w:hAnsi="Segoe UI" w:cs="Segoe UI"/>
                <w:sz w:val="16"/>
                <w:szCs w:val="16"/>
              </w:rPr>
            </w:pPr>
            <w:r w:rsidRPr="00732E0A">
              <w:rPr>
                <w:rFonts w:ascii="Segoe UI" w:hAnsi="Segoe UI" w:cs="Segoe UI"/>
                <w:sz w:val="16"/>
                <w:szCs w:val="16"/>
              </w:rPr>
              <w:t>De school bericht de ouder</w:t>
            </w:r>
            <w:r>
              <w:rPr>
                <w:rFonts w:ascii="Segoe UI" w:hAnsi="Segoe UI" w:cs="Segoe UI"/>
                <w:sz w:val="16"/>
                <w:szCs w:val="16"/>
              </w:rPr>
              <w:t>s</w:t>
            </w:r>
            <w:r w:rsidRPr="00732E0A">
              <w:rPr>
                <w:rFonts w:ascii="Segoe UI" w:hAnsi="Segoe UI" w:cs="Segoe UI"/>
                <w:sz w:val="16"/>
                <w:szCs w:val="16"/>
              </w:rPr>
              <w:t xml:space="preserve"> zo snel mogelijk, maar uiterlijk binnen vier weken na ontvangst van het verzoek. Deze termijn van vier weken mag (meerdere malen) verlengd worden tot maximaal 12 weken indien er meer tijd nodig is. De </w:t>
            </w:r>
            <w:r>
              <w:rPr>
                <w:rFonts w:ascii="Segoe UI" w:hAnsi="Segoe UI" w:cs="Segoe UI"/>
                <w:sz w:val="16"/>
                <w:szCs w:val="16"/>
              </w:rPr>
              <w:t>ouders worden</w:t>
            </w:r>
            <w:r w:rsidRPr="00732E0A">
              <w:rPr>
                <w:rFonts w:ascii="Segoe UI" w:hAnsi="Segoe UI" w:cs="Segoe UI"/>
                <w:sz w:val="16"/>
                <w:szCs w:val="16"/>
              </w:rPr>
              <w:t xml:space="preserve"> geïnformeerd over deze verlenging.    </w:t>
            </w:r>
          </w:p>
          <w:p w14:paraId="0A8CF686" w14:textId="77777777" w:rsidR="00732E0A" w:rsidRDefault="00732E0A" w:rsidP="00732E0A">
            <w:pPr>
              <w:pStyle w:val="NoSpacing"/>
              <w:numPr>
                <w:ilvl w:val="0"/>
                <w:numId w:val="39"/>
              </w:numPr>
              <w:rPr>
                <w:rFonts w:ascii="Segoe UI" w:hAnsi="Segoe UI" w:cs="Segoe UI"/>
                <w:sz w:val="16"/>
                <w:szCs w:val="16"/>
              </w:rPr>
            </w:pPr>
            <w:r w:rsidRPr="00732E0A">
              <w:rPr>
                <w:rFonts w:ascii="Segoe UI" w:hAnsi="Segoe UI" w:cs="Segoe UI"/>
                <w:sz w:val="16"/>
                <w:szCs w:val="16"/>
              </w:rPr>
              <w:t xml:space="preserve">De school kan besluiten om niet te voldoen aan een verzoek van een ouder indien met het voldoen aan het verzoek, de veiligheid of welzijn van de leerling ernstig in gevaar komt of dreigt te komen. </w:t>
            </w:r>
          </w:p>
          <w:p w14:paraId="7B9C1921" w14:textId="48A3B4D6" w:rsidR="00732E0A" w:rsidRPr="00732E0A" w:rsidRDefault="00732E0A" w:rsidP="00732E0A">
            <w:pPr>
              <w:pStyle w:val="NoSpacing"/>
              <w:numPr>
                <w:ilvl w:val="0"/>
                <w:numId w:val="39"/>
              </w:numPr>
              <w:rPr>
                <w:rFonts w:ascii="Segoe UI" w:hAnsi="Segoe UI" w:cs="Segoe UI"/>
                <w:sz w:val="16"/>
                <w:szCs w:val="16"/>
              </w:rPr>
            </w:pPr>
            <w:r w:rsidRPr="00732E0A">
              <w:rPr>
                <w:rFonts w:ascii="Segoe UI" w:hAnsi="Segoe UI" w:cs="Segoe UI"/>
                <w:sz w:val="16"/>
                <w:szCs w:val="16"/>
              </w:rPr>
              <w:t xml:space="preserve">Indien een ouder of leerling van mening is dat er sprake is van een ernstige schending van het Privacyreglement die hem of haar direct raakt, of wanneer de ouder het niet eens is met het besluit van </w:t>
            </w:r>
            <w:r>
              <w:rPr>
                <w:rFonts w:ascii="Segoe UI" w:hAnsi="Segoe UI" w:cs="Segoe UI"/>
                <w:sz w:val="16"/>
                <w:szCs w:val="16"/>
              </w:rPr>
              <w:t xml:space="preserve">de school </w:t>
            </w:r>
            <w:r w:rsidRPr="00732E0A">
              <w:rPr>
                <w:rFonts w:ascii="Segoe UI" w:hAnsi="Segoe UI" w:cs="Segoe UI"/>
                <w:sz w:val="16"/>
                <w:szCs w:val="16"/>
              </w:rPr>
              <w:t xml:space="preserve">op een verzoek, </w:t>
            </w:r>
            <w:r>
              <w:rPr>
                <w:rFonts w:ascii="Segoe UI" w:hAnsi="Segoe UI" w:cs="Segoe UI"/>
                <w:sz w:val="16"/>
                <w:szCs w:val="16"/>
              </w:rPr>
              <w:t>dan kan de ouder zich wenden tot het bestuur.</w:t>
            </w:r>
          </w:p>
          <w:p w14:paraId="78AD41C5" w14:textId="3F48E7B8" w:rsidR="00732E0A" w:rsidRPr="00B40939" w:rsidRDefault="00732E0A" w:rsidP="00732E0A">
            <w:pPr>
              <w:pStyle w:val="NoSpacing"/>
              <w:numPr>
                <w:ilvl w:val="0"/>
                <w:numId w:val="39"/>
              </w:numPr>
              <w:rPr>
                <w:rFonts w:ascii="Segoe UI" w:hAnsi="Segoe UI" w:cs="Segoe UI"/>
                <w:sz w:val="16"/>
                <w:szCs w:val="16"/>
              </w:rPr>
            </w:pPr>
            <w:r w:rsidRPr="00732E0A">
              <w:rPr>
                <w:rFonts w:ascii="Segoe UI" w:hAnsi="Segoe UI" w:cs="Segoe UI"/>
                <w:sz w:val="16"/>
                <w:szCs w:val="16"/>
              </w:rPr>
              <w:t>Indien een ingediende klacht voor de ouder(s) niet leidt tot een door hem/haar gewenst acceptabel resultaat, dan kan de ouders zich wenden tot de Autoriteit Persoonsgegevens of tot de rechter.</w:t>
            </w:r>
          </w:p>
        </w:tc>
      </w:tr>
    </w:tbl>
    <w:p w14:paraId="2DF94D3D" w14:textId="77777777" w:rsidR="000A1296" w:rsidRPr="000A1296" w:rsidRDefault="000A1296" w:rsidP="000A1296">
      <w:pPr>
        <w:pStyle w:val="NoSpacing"/>
        <w:rPr>
          <w:rFonts w:ascii="Segoe UI" w:hAnsi="Segoe UI" w:cs="Segoe UI"/>
          <w:sz w:val="16"/>
          <w:szCs w:val="16"/>
        </w:rPr>
      </w:pPr>
    </w:p>
    <w:p w14:paraId="5014DF79" w14:textId="77777777" w:rsidR="000A1296" w:rsidRPr="000A1296" w:rsidRDefault="000A1296" w:rsidP="000A1296">
      <w:pPr>
        <w:pStyle w:val="NoSpacing"/>
        <w:rPr>
          <w:rFonts w:ascii="Segoe UI" w:hAnsi="Segoe UI" w:cs="Segoe UI"/>
          <w:sz w:val="16"/>
          <w:szCs w:val="16"/>
        </w:rPr>
      </w:pPr>
      <w:r w:rsidRPr="000A1296">
        <w:rPr>
          <w:rFonts w:ascii="Segoe UI" w:hAnsi="Segoe UI" w:cs="Segoe UI"/>
          <w:sz w:val="16"/>
          <w:szCs w:val="16"/>
        </w:rPr>
        <w:tab/>
      </w:r>
      <w:r w:rsidRPr="000A1296">
        <w:rPr>
          <w:rFonts w:ascii="Segoe UI" w:hAnsi="Segoe UI" w:cs="Segoe UI"/>
          <w:sz w:val="16"/>
          <w:szCs w:val="16"/>
        </w:rPr>
        <w:tab/>
      </w:r>
    </w:p>
    <w:p w14:paraId="4BCDF548" w14:textId="77777777" w:rsidR="000A1296" w:rsidRPr="000A1296" w:rsidRDefault="000A1296" w:rsidP="000A1296">
      <w:pPr>
        <w:pStyle w:val="NoSpacing"/>
        <w:rPr>
          <w:rFonts w:ascii="Segoe UI" w:hAnsi="Segoe UI" w:cs="Segoe UI"/>
          <w:sz w:val="16"/>
          <w:szCs w:val="16"/>
        </w:rPr>
      </w:pPr>
    </w:p>
    <w:p w14:paraId="37479A35" w14:textId="77777777" w:rsidR="000A1296" w:rsidRPr="000A1296" w:rsidRDefault="000A1296" w:rsidP="000A1296">
      <w:pPr>
        <w:pStyle w:val="NoSpacing"/>
        <w:rPr>
          <w:rFonts w:ascii="Segoe UI" w:hAnsi="Segoe UI" w:cs="Segoe UI"/>
          <w:sz w:val="16"/>
          <w:szCs w:val="16"/>
        </w:rPr>
      </w:pPr>
      <w:r w:rsidRPr="000A1296">
        <w:rPr>
          <w:rFonts w:ascii="Segoe UI" w:hAnsi="Segoe UI" w:cs="Segoe UI"/>
          <w:sz w:val="16"/>
          <w:szCs w:val="16"/>
        </w:rPr>
        <w:tab/>
      </w:r>
      <w:r w:rsidRPr="000A1296">
        <w:rPr>
          <w:rFonts w:ascii="Segoe UI" w:hAnsi="Segoe UI" w:cs="Segoe UI"/>
          <w:sz w:val="16"/>
          <w:szCs w:val="16"/>
        </w:rPr>
        <w:tab/>
      </w:r>
    </w:p>
    <w:p w14:paraId="50F3AEEE" w14:textId="77777777" w:rsidR="000A1296" w:rsidRPr="000A1296" w:rsidRDefault="000A1296" w:rsidP="000A1296">
      <w:pPr>
        <w:pStyle w:val="NoSpacing"/>
        <w:rPr>
          <w:rFonts w:ascii="Segoe UI" w:hAnsi="Segoe UI" w:cs="Segoe UI"/>
          <w:sz w:val="16"/>
          <w:szCs w:val="16"/>
        </w:rPr>
      </w:pPr>
      <w:r w:rsidRPr="000A1296">
        <w:rPr>
          <w:rFonts w:ascii="Segoe UI" w:hAnsi="Segoe UI" w:cs="Segoe UI"/>
          <w:sz w:val="16"/>
          <w:szCs w:val="16"/>
        </w:rPr>
        <w:t xml:space="preserve"> </w:t>
      </w:r>
    </w:p>
    <w:p w14:paraId="2F8ACBD6" w14:textId="77777777" w:rsidR="000A1296" w:rsidRPr="000A1296" w:rsidRDefault="000A1296" w:rsidP="000A1296">
      <w:pPr>
        <w:pStyle w:val="NoSpacing"/>
        <w:rPr>
          <w:rFonts w:ascii="Segoe UI" w:hAnsi="Segoe UI" w:cs="Segoe UI"/>
          <w:sz w:val="16"/>
          <w:szCs w:val="16"/>
        </w:rPr>
      </w:pPr>
    </w:p>
    <w:p w14:paraId="7ABA8F61" w14:textId="77777777" w:rsidR="000A1296" w:rsidRPr="000A1296" w:rsidRDefault="000A1296" w:rsidP="000A1296">
      <w:pPr>
        <w:pStyle w:val="NoSpacing"/>
        <w:rPr>
          <w:rFonts w:ascii="Segoe UI" w:hAnsi="Segoe UI" w:cs="Segoe UI"/>
          <w:sz w:val="16"/>
          <w:szCs w:val="16"/>
        </w:rPr>
      </w:pPr>
      <w:r w:rsidRPr="000A1296">
        <w:rPr>
          <w:rFonts w:ascii="Segoe UI" w:hAnsi="Segoe UI" w:cs="Segoe UI"/>
          <w:sz w:val="16"/>
          <w:szCs w:val="16"/>
        </w:rPr>
        <w:tab/>
        <w:t xml:space="preserve"> </w:t>
      </w:r>
    </w:p>
    <w:p w14:paraId="621B76BF" w14:textId="77777777" w:rsidR="000A1296" w:rsidRDefault="000A1296" w:rsidP="000A1296">
      <w:pPr>
        <w:pStyle w:val="NoSpacing"/>
        <w:rPr>
          <w:rFonts w:ascii="Segoe UI" w:hAnsi="Segoe UI" w:cs="Segoe UI"/>
          <w:sz w:val="16"/>
          <w:szCs w:val="16"/>
        </w:rPr>
      </w:pPr>
    </w:p>
    <w:p w14:paraId="52A756A0" w14:textId="77777777" w:rsidR="000A1296" w:rsidRDefault="000A1296" w:rsidP="000A1296">
      <w:pPr>
        <w:pStyle w:val="NoSpacing"/>
        <w:rPr>
          <w:rFonts w:ascii="Segoe UI" w:hAnsi="Segoe UI" w:cs="Segoe UI"/>
          <w:sz w:val="16"/>
          <w:szCs w:val="16"/>
        </w:rPr>
      </w:pPr>
    </w:p>
    <w:bookmarkEnd w:id="0"/>
    <w:bookmarkEnd w:id="1"/>
    <w:bookmarkEnd w:id="2"/>
    <w:bookmarkEnd w:id="3"/>
    <w:p w14:paraId="78B31EC6" w14:textId="77777777" w:rsidR="00990F8B" w:rsidRPr="000A1296" w:rsidRDefault="00990F8B">
      <w:pPr>
        <w:rPr>
          <w:rFonts w:ascii="Segoe UI" w:hAnsi="Segoe UI" w:cs="Segoe UI"/>
          <w:sz w:val="16"/>
          <w:szCs w:val="16"/>
        </w:rPr>
      </w:pPr>
    </w:p>
    <w:sectPr w:rsidR="00990F8B" w:rsidRPr="000A129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1087E9" w14:textId="77777777" w:rsidR="00992404" w:rsidRDefault="00992404" w:rsidP="00992404">
      <w:r>
        <w:separator/>
      </w:r>
    </w:p>
  </w:endnote>
  <w:endnote w:type="continuationSeparator" w:id="0">
    <w:p w14:paraId="694922AE" w14:textId="77777777" w:rsidR="00992404" w:rsidRDefault="00992404" w:rsidP="0099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A7FA4" w14:textId="77777777" w:rsidR="00331B4D" w:rsidRDefault="00331B4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B2419" w14:textId="467D8D69" w:rsidR="00992404" w:rsidRPr="00992404" w:rsidRDefault="00992404" w:rsidP="00992404">
    <w:pPr>
      <w:pStyle w:val="Footer"/>
      <w:jc w:val="center"/>
      <w:rPr>
        <w:rFonts w:ascii="Segoe UI" w:hAnsi="Segoe UI" w:cs="Segoe UI"/>
        <w:sz w:val="16"/>
      </w:rPr>
    </w:pPr>
    <w:r w:rsidRPr="00444150">
      <w:rPr>
        <w:rFonts w:ascii="Segoe UI" w:hAnsi="Segoe UI" w:cs="Segoe UI"/>
        <w:b/>
        <w:color w:val="4472C4" w:themeColor="accent1"/>
        <w:sz w:val="16"/>
      </w:rPr>
      <w:t>Privacyreglement SKBG</w:t>
    </w:r>
    <w:r w:rsidRPr="00444150">
      <w:rPr>
        <w:rFonts w:ascii="Segoe UI" w:hAnsi="Segoe UI" w:cs="Segoe UI"/>
        <w:color w:val="4472C4" w:themeColor="accent1"/>
        <w:sz w:val="16"/>
      </w:rPr>
      <w:t xml:space="preserve"> </w:t>
    </w:r>
    <w:r w:rsidRPr="00992404">
      <w:rPr>
        <w:rFonts w:ascii="Segoe UI" w:hAnsi="Segoe UI" w:cs="Segoe UI"/>
        <w:sz w:val="16"/>
      </w:rPr>
      <w:t>| vastgesteld op: ..-..-201.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F4D95" w14:textId="77777777" w:rsidR="00331B4D" w:rsidRDefault="00331B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6D166" w14:textId="77777777" w:rsidR="00992404" w:rsidRDefault="00992404" w:rsidP="00992404">
      <w:r>
        <w:separator/>
      </w:r>
    </w:p>
  </w:footnote>
  <w:footnote w:type="continuationSeparator" w:id="0">
    <w:p w14:paraId="4CCD05BF" w14:textId="77777777" w:rsidR="00992404" w:rsidRDefault="00992404" w:rsidP="009924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A6449" w14:textId="77777777" w:rsidR="00331B4D" w:rsidRDefault="00331B4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3F955" w14:textId="69FFB951" w:rsidR="00331B4D" w:rsidRDefault="00331B4D">
    <w:pPr>
      <w:pStyle w:val="Header"/>
    </w:pPr>
    <w:r>
      <w:t>Bijlage 3.1.2</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7B874" w14:textId="77777777" w:rsidR="00331B4D" w:rsidRDefault="00331B4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10A9"/>
    <w:multiLevelType w:val="hybridMultilevel"/>
    <w:tmpl w:val="C152E83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58B4E8E"/>
    <w:multiLevelType w:val="hybridMultilevel"/>
    <w:tmpl w:val="D458BAA8"/>
    <w:lvl w:ilvl="0" w:tplc="6F766C58">
      <w:start w:val="1"/>
      <w:numFmt w:val="decimal"/>
      <w:lvlText w:val="7.%1"/>
      <w:lvlJc w:val="left"/>
      <w:pPr>
        <w:ind w:left="360" w:hanging="360"/>
      </w:pPr>
      <w:rPr>
        <w:rFonts w:hint="default"/>
      </w:rPr>
    </w:lvl>
    <w:lvl w:ilvl="1" w:tplc="04130019" w:tentative="1">
      <w:start w:val="1"/>
      <w:numFmt w:val="lowerLetter"/>
      <w:lvlText w:val="%2."/>
      <w:lvlJc w:val="left"/>
      <w:pPr>
        <w:ind w:left="732" w:hanging="360"/>
      </w:pPr>
    </w:lvl>
    <w:lvl w:ilvl="2" w:tplc="0413001B" w:tentative="1">
      <w:start w:val="1"/>
      <w:numFmt w:val="lowerRoman"/>
      <w:lvlText w:val="%3."/>
      <w:lvlJc w:val="right"/>
      <w:pPr>
        <w:ind w:left="1452" w:hanging="180"/>
      </w:pPr>
    </w:lvl>
    <w:lvl w:ilvl="3" w:tplc="0413000F" w:tentative="1">
      <w:start w:val="1"/>
      <w:numFmt w:val="decimal"/>
      <w:lvlText w:val="%4."/>
      <w:lvlJc w:val="left"/>
      <w:pPr>
        <w:ind w:left="2172" w:hanging="360"/>
      </w:pPr>
    </w:lvl>
    <w:lvl w:ilvl="4" w:tplc="04130019" w:tentative="1">
      <w:start w:val="1"/>
      <w:numFmt w:val="lowerLetter"/>
      <w:lvlText w:val="%5."/>
      <w:lvlJc w:val="left"/>
      <w:pPr>
        <w:ind w:left="2892" w:hanging="360"/>
      </w:pPr>
    </w:lvl>
    <w:lvl w:ilvl="5" w:tplc="0413001B" w:tentative="1">
      <w:start w:val="1"/>
      <w:numFmt w:val="lowerRoman"/>
      <w:lvlText w:val="%6."/>
      <w:lvlJc w:val="right"/>
      <w:pPr>
        <w:ind w:left="3612" w:hanging="180"/>
      </w:pPr>
    </w:lvl>
    <w:lvl w:ilvl="6" w:tplc="0413000F" w:tentative="1">
      <w:start w:val="1"/>
      <w:numFmt w:val="decimal"/>
      <w:lvlText w:val="%7."/>
      <w:lvlJc w:val="left"/>
      <w:pPr>
        <w:ind w:left="4332" w:hanging="360"/>
      </w:pPr>
    </w:lvl>
    <w:lvl w:ilvl="7" w:tplc="04130019" w:tentative="1">
      <w:start w:val="1"/>
      <w:numFmt w:val="lowerLetter"/>
      <w:lvlText w:val="%8."/>
      <w:lvlJc w:val="left"/>
      <w:pPr>
        <w:ind w:left="5052" w:hanging="360"/>
      </w:pPr>
    </w:lvl>
    <w:lvl w:ilvl="8" w:tplc="0413001B" w:tentative="1">
      <w:start w:val="1"/>
      <w:numFmt w:val="lowerRoman"/>
      <w:lvlText w:val="%9."/>
      <w:lvlJc w:val="right"/>
      <w:pPr>
        <w:ind w:left="5772" w:hanging="180"/>
      </w:pPr>
    </w:lvl>
  </w:abstractNum>
  <w:abstractNum w:abstractNumId="2" w15:restartNumberingAfterBreak="0">
    <w:nsid w:val="0A081403"/>
    <w:multiLevelType w:val="hybridMultilevel"/>
    <w:tmpl w:val="94143C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15D3F01"/>
    <w:multiLevelType w:val="hybridMultilevel"/>
    <w:tmpl w:val="942A8F8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3833343"/>
    <w:multiLevelType w:val="hybridMultilevel"/>
    <w:tmpl w:val="7A0ECF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99352D4"/>
    <w:multiLevelType w:val="hybridMultilevel"/>
    <w:tmpl w:val="7D3CDC40"/>
    <w:lvl w:ilvl="0" w:tplc="0413000F">
      <w:start w:val="1"/>
      <w:numFmt w:val="decimal"/>
      <w:lvlText w:val="%1."/>
      <w:lvlJc w:val="left"/>
      <w:pPr>
        <w:ind w:left="360" w:hanging="360"/>
      </w:pPr>
    </w:lvl>
    <w:lvl w:ilvl="1" w:tplc="04130015">
      <w:start w:val="1"/>
      <w:numFmt w:val="upperLetter"/>
      <w:lvlText w:val="%2."/>
      <w:lvlJc w:val="left"/>
      <w:pPr>
        <w:ind w:left="1080" w:hanging="360"/>
      </w:pPr>
      <w:rPr>
        <w:rFonts w:hint="default"/>
      </w:rPr>
    </w:lvl>
    <w:lvl w:ilvl="2" w:tplc="04130019">
      <w:start w:val="1"/>
      <w:numFmt w:val="lowerLetter"/>
      <w:lvlText w:val="%3."/>
      <w:lvlJc w:val="left"/>
      <w:pPr>
        <w:ind w:left="1435" w:hanging="358"/>
      </w:pPr>
      <w:rPr>
        <w:rFonts w:hint="default"/>
      </w:rPr>
    </w:lvl>
    <w:lvl w:ilvl="3" w:tplc="4224C896">
      <w:start w:val="1"/>
      <w:numFmt w:val="decimal"/>
      <w:lvlText w:val="%4."/>
      <w:lvlJc w:val="left"/>
      <w:pPr>
        <w:ind w:left="1792" w:hanging="357"/>
      </w:pPr>
      <w:rPr>
        <w:rFonts w:hint="default"/>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1C923E04"/>
    <w:multiLevelType w:val="hybridMultilevel"/>
    <w:tmpl w:val="A6B4B2B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D697537"/>
    <w:multiLevelType w:val="hybridMultilevel"/>
    <w:tmpl w:val="358CB4A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1FE60473"/>
    <w:multiLevelType w:val="hybridMultilevel"/>
    <w:tmpl w:val="C152E83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FEA1551"/>
    <w:multiLevelType w:val="hybridMultilevel"/>
    <w:tmpl w:val="CF161CC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188166D"/>
    <w:multiLevelType w:val="hybridMultilevel"/>
    <w:tmpl w:val="255A444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2269554B"/>
    <w:multiLevelType w:val="hybridMultilevel"/>
    <w:tmpl w:val="ACCE04C2"/>
    <w:lvl w:ilvl="0" w:tplc="ED22B592">
      <w:start w:val="1"/>
      <w:numFmt w:val="decimal"/>
      <w:lvlText w:val="6.%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3B04B9A"/>
    <w:multiLevelType w:val="hybridMultilevel"/>
    <w:tmpl w:val="CCF8D97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99F7A19"/>
    <w:multiLevelType w:val="hybridMultilevel"/>
    <w:tmpl w:val="A3C0879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2C5B479A"/>
    <w:multiLevelType w:val="hybridMultilevel"/>
    <w:tmpl w:val="5D5024E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2D0F4A16"/>
    <w:multiLevelType w:val="hybridMultilevel"/>
    <w:tmpl w:val="99802FE8"/>
    <w:lvl w:ilvl="0" w:tplc="B51C8A36">
      <w:start w:val="1"/>
      <w:numFmt w:val="decimal"/>
      <w:lvlText w:val="Artikel %1."/>
      <w:lvlJc w:val="left"/>
      <w:pPr>
        <w:ind w:left="284" w:hanging="284"/>
      </w:pPr>
      <w:rPr>
        <w:rFonts w:hint="default"/>
        <w:b w:val="0"/>
      </w:rPr>
    </w:lvl>
    <w:lvl w:ilvl="1" w:tplc="0413000F">
      <w:start w:val="1"/>
      <w:numFmt w:val="decimal"/>
      <w:lvlText w:val="%2."/>
      <w:lvlJc w:val="left"/>
      <w:pPr>
        <w:ind w:left="567" w:hanging="283"/>
      </w:pPr>
      <w:rPr>
        <w:rFonts w:hint="default"/>
        <w:b w:val="0"/>
      </w:rPr>
    </w:lvl>
    <w:lvl w:ilvl="2" w:tplc="3F6EB698">
      <w:start w:val="1"/>
      <w:numFmt w:val="lowerLetter"/>
      <w:lvlText w:val="%3."/>
      <w:lvlJc w:val="left"/>
      <w:pPr>
        <w:ind w:left="851" w:hanging="284"/>
      </w:pPr>
      <w:rPr>
        <w:rFonts w:hint="default"/>
        <w:b w:val="0"/>
      </w:rPr>
    </w:lvl>
    <w:lvl w:ilvl="3" w:tplc="AAE831F0">
      <w:start w:val="1"/>
      <w:numFmt w:val="decimal"/>
      <w:lvlText w:val="%4."/>
      <w:lvlJc w:val="left"/>
      <w:pPr>
        <w:ind w:left="1134" w:hanging="283"/>
      </w:pPr>
      <w:rPr>
        <w:rFonts w:hint="default"/>
        <w:b w:val="0"/>
      </w:rPr>
    </w:lvl>
    <w:lvl w:ilvl="4" w:tplc="FA18138E">
      <w:start w:val="1"/>
      <w:numFmt w:val="lowerLetter"/>
      <w:lvlText w:val="%5."/>
      <w:lvlJc w:val="left"/>
      <w:pPr>
        <w:ind w:left="1418" w:hanging="284"/>
      </w:pPr>
      <w:rPr>
        <w:rFonts w:hint="default"/>
      </w:r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E2872B5"/>
    <w:multiLevelType w:val="hybridMultilevel"/>
    <w:tmpl w:val="A6B4B2B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0416C38"/>
    <w:multiLevelType w:val="hybridMultilevel"/>
    <w:tmpl w:val="58EEFAA6"/>
    <w:lvl w:ilvl="0" w:tplc="F53A4542">
      <w:start w:val="1"/>
      <w:numFmt w:val="decimal"/>
      <w:lvlText w:val="3.%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4765CC6"/>
    <w:multiLevelType w:val="hybridMultilevel"/>
    <w:tmpl w:val="1D6873D2"/>
    <w:lvl w:ilvl="0" w:tplc="0010A598">
      <w:start w:val="1"/>
      <w:numFmt w:val="decimal"/>
      <w:lvlText w:val="4.%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6EA6C78"/>
    <w:multiLevelType w:val="hybridMultilevel"/>
    <w:tmpl w:val="1CA08C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7C3639C"/>
    <w:multiLevelType w:val="hybridMultilevel"/>
    <w:tmpl w:val="A3D81D6E"/>
    <w:lvl w:ilvl="0" w:tplc="CE54015C">
      <w:start w:val="1"/>
      <w:numFmt w:val="decimal"/>
      <w:lvlText w:val="5.%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D0646D3"/>
    <w:multiLevelType w:val="hybridMultilevel"/>
    <w:tmpl w:val="BFB86E18"/>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3D622B75"/>
    <w:multiLevelType w:val="hybridMultilevel"/>
    <w:tmpl w:val="CBCAB29C"/>
    <w:lvl w:ilvl="0" w:tplc="0413000F">
      <w:start w:val="1"/>
      <w:numFmt w:val="decimal"/>
      <w:lvlText w:val="%1."/>
      <w:lvlJc w:val="left"/>
      <w:pPr>
        <w:ind w:left="360" w:hanging="360"/>
      </w:pPr>
    </w:lvl>
    <w:lvl w:ilvl="1" w:tplc="04130015">
      <w:start w:val="1"/>
      <w:numFmt w:val="upperLetter"/>
      <w:lvlText w:val="%2."/>
      <w:lvlJc w:val="left"/>
      <w:pPr>
        <w:ind w:left="1080" w:hanging="360"/>
      </w:pPr>
    </w:lvl>
    <w:lvl w:ilvl="2" w:tplc="9424CDFC">
      <w:start w:val="1"/>
      <w:numFmt w:val="lowerLetter"/>
      <w:lvlText w:val="%3."/>
      <w:lvlJc w:val="left"/>
      <w:pPr>
        <w:ind w:left="1435" w:hanging="358"/>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3" w15:restartNumberingAfterBreak="0">
    <w:nsid w:val="3E075FEC"/>
    <w:multiLevelType w:val="hybridMultilevel"/>
    <w:tmpl w:val="7B7008E0"/>
    <w:lvl w:ilvl="0" w:tplc="43FEDFE8">
      <w:start w:val="1"/>
      <w:numFmt w:val="decimal"/>
      <w:lvlText w:val="8.%1"/>
      <w:lvlJc w:val="left"/>
      <w:pPr>
        <w:ind w:left="360" w:hanging="360"/>
      </w:pPr>
      <w:rPr>
        <w:rFonts w:hint="default"/>
      </w:rPr>
    </w:lvl>
    <w:lvl w:ilvl="1" w:tplc="04130019" w:tentative="1">
      <w:start w:val="1"/>
      <w:numFmt w:val="lowerLetter"/>
      <w:lvlText w:val="%2."/>
      <w:lvlJc w:val="left"/>
      <w:pPr>
        <w:ind w:left="732" w:hanging="360"/>
      </w:pPr>
    </w:lvl>
    <w:lvl w:ilvl="2" w:tplc="0413001B" w:tentative="1">
      <w:start w:val="1"/>
      <w:numFmt w:val="lowerRoman"/>
      <w:lvlText w:val="%3."/>
      <w:lvlJc w:val="right"/>
      <w:pPr>
        <w:ind w:left="1452" w:hanging="180"/>
      </w:pPr>
    </w:lvl>
    <w:lvl w:ilvl="3" w:tplc="0413000F" w:tentative="1">
      <w:start w:val="1"/>
      <w:numFmt w:val="decimal"/>
      <w:lvlText w:val="%4."/>
      <w:lvlJc w:val="left"/>
      <w:pPr>
        <w:ind w:left="2172" w:hanging="360"/>
      </w:pPr>
    </w:lvl>
    <w:lvl w:ilvl="4" w:tplc="04130019" w:tentative="1">
      <w:start w:val="1"/>
      <w:numFmt w:val="lowerLetter"/>
      <w:lvlText w:val="%5."/>
      <w:lvlJc w:val="left"/>
      <w:pPr>
        <w:ind w:left="2892" w:hanging="360"/>
      </w:pPr>
    </w:lvl>
    <w:lvl w:ilvl="5" w:tplc="0413001B" w:tentative="1">
      <w:start w:val="1"/>
      <w:numFmt w:val="lowerRoman"/>
      <w:lvlText w:val="%6."/>
      <w:lvlJc w:val="right"/>
      <w:pPr>
        <w:ind w:left="3612" w:hanging="180"/>
      </w:pPr>
    </w:lvl>
    <w:lvl w:ilvl="6" w:tplc="0413000F" w:tentative="1">
      <w:start w:val="1"/>
      <w:numFmt w:val="decimal"/>
      <w:lvlText w:val="%7."/>
      <w:lvlJc w:val="left"/>
      <w:pPr>
        <w:ind w:left="4332" w:hanging="360"/>
      </w:pPr>
    </w:lvl>
    <w:lvl w:ilvl="7" w:tplc="04130019" w:tentative="1">
      <w:start w:val="1"/>
      <w:numFmt w:val="lowerLetter"/>
      <w:lvlText w:val="%8."/>
      <w:lvlJc w:val="left"/>
      <w:pPr>
        <w:ind w:left="5052" w:hanging="360"/>
      </w:pPr>
    </w:lvl>
    <w:lvl w:ilvl="8" w:tplc="0413001B" w:tentative="1">
      <w:start w:val="1"/>
      <w:numFmt w:val="lowerRoman"/>
      <w:lvlText w:val="%9."/>
      <w:lvlJc w:val="right"/>
      <w:pPr>
        <w:ind w:left="5772" w:hanging="180"/>
      </w:pPr>
    </w:lvl>
  </w:abstractNum>
  <w:abstractNum w:abstractNumId="24" w15:restartNumberingAfterBreak="0">
    <w:nsid w:val="430551C0"/>
    <w:multiLevelType w:val="hybridMultilevel"/>
    <w:tmpl w:val="A3184D7A"/>
    <w:lvl w:ilvl="0" w:tplc="7E04BD62">
      <w:start w:val="1"/>
      <w:numFmt w:val="decimal"/>
      <w:lvlText w:val="Artikel %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5" w15:restartNumberingAfterBreak="0">
    <w:nsid w:val="43A4283B"/>
    <w:multiLevelType w:val="hybridMultilevel"/>
    <w:tmpl w:val="22E2A4EE"/>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9186683"/>
    <w:multiLevelType w:val="hybridMultilevel"/>
    <w:tmpl w:val="10F60D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7" w15:restartNumberingAfterBreak="0">
    <w:nsid w:val="4C5D51A1"/>
    <w:multiLevelType w:val="hybridMultilevel"/>
    <w:tmpl w:val="2C923E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4CB8793E"/>
    <w:multiLevelType w:val="hybridMultilevel"/>
    <w:tmpl w:val="3986371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4F7A5087"/>
    <w:multiLevelType w:val="hybridMultilevel"/>
    <w:tmpl w:val="1DD6EA9A"/>
    <w:lvl w:ilvl="0" w:tplc="0413000F">
      <w:start w:val="1"/>
      <w:numFmt w:val="decimal"/>
      <w:lvlText w:val="%1."/>
      <w:lvlJc w:val="left"/>
      <w:pPr>
        <w:ind w:left="360" w:hanging="360"/>
      </w:pPr>
    </w:lvl>
    <w:lvl w:ilvl="1" w:tplc="04130015">
      <w:start w:val="1"/>
      <w:numFmt w:val="upperLetter"/>
      <w:lvlText w:val="%2."/>
      <w:lvlJc w:val="left"/>
      <w:pPr>
        <w:ind w:left="1080" w:hanging="360"/>
      </w:pPr>
    </w:lvl>
    <w:lvl w:ilvl="2" w:tplc="04130019">
      <w:start w:val="1"/>
      <w:numFmt w:val="lowerLetter"/>
      <w:lvlText w:val="%3."/>
      <w:lvlJc w:val="left"/>
      <w:pPr>
        <w:ind w:left="1435" w:hanging="358"/>
      </w:pPr>
      <w:rPr>
        <w:rFonts w:hint="default"/>
      </w:rPr>
    </w:lvl>
    <w:lvl w:ilvl="3" w:tplc="4224C896">
      <w:start w:val="1"/>
      <w:numFmt w:val="decimal"/>
      <w:lvlText w:val="%4."/>
      <w:lvlJc w:val="left"/>
      <w:pPr>
        <w:ind w:left="1792" w:hanging="357"/>
      </w:pPr>
      <w:rPr>
        <w:rFonts w:hint="default"/>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570E6A7B"/>
    <w:multiLevelType w:val="hybridMultilevel"/>
    <w:tmpl w:val="8A44DA5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5FA61CBD"/>
    <w:multiLevelType w:val="hybridMultilevel"/>
    <w:tmpl w:val="2C923E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653D1EBA"/>
    <w:multiLevelType w:val="hybridMultilevel"/>
    <w:tmpl w:val="2C923E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678763AA"/>
    <w:multiLevelType w:val="hybridMultilevel"/>
    <w:tmpl w:val="064AA88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7DF16CD"/>
    <w:multiLevelType w:val="hybridMultilevel"/>
    <w:tmpl w:val="064AA88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6BFA310D"/>
    <w:multiLevelType w:val="hybridMultilevel"/>
    <w:tmpl w:val="2CDEA12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6D5A6BEF"/>
    <w:multiLevelType w:val="hybridMultilevel"/>
    <w:tmpl w:val="1DD6EA9A"/>
    <w:lvl w:ilvl="0" w:tplc="0413000F">
      <w:start w:val="1"/>
      <w:numFmt w:val="decimal"/>
      <w:lvlText w:val="%1."/>
      <w:lvlJc w:val="left"/>
      <w:pPr>
        <w:ind w:left="360" w:hanging="360"/>
      </w:pPr>
    </w:lvl>
    <w:lvl w:ilvl="1" w:tplc="04130015">
      <w:start w:val="1"/>
      <w:numFmt w:val="upperLetter"/>
      <w:lvlText w:val="%2."/>
      <w:lvlJc w:val="left"/>
      <w:pPr>
        <w:ind w:left="1080" w:hanging="360"/>
      </w:pPr>
    </w:lvl>
    <w:lvl w:ilvl="2" w:tplc="04130019">
      <w:start w:val="1"/>
      <w:numFmt w:val="lowerLetter"/>
      <w:lvlText w:val="%3."/>
      <w:lvlJc w:val="left"/>
      <w:pPr>
        <w:ind w:left="1435" w:hanging="358"/>
      </w:pPr>
      <w:rPr>
        <w:rFonts w:hint="default"/>
      </w:rPr>
    </w:lvl>
    <w:lvl w:ilvl="3" w:tplc="4224C896">
      <w:start w:val="1"/>
      <w:numFmt w:val="decimal"/>
      <w:lvlText w:val="%4."/>
      <w:lvlJc w:val="left"/>
      <w:pPr>
        <w:ind w:left="1792" w:hanging="357"/>
      </w:pPr>
      <w:rPr>
        <w:rFonts w:hint="default"/>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6F171FAE"/>
    <w:multiLevelType w:val="hybridMultilevel"/>
    <w:tmpl w:val="2CDEA12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09E1BA1"/>
    <w:multiLevelType w:val="hybridMultilevel"/>
    <w:tmpl w:val="2C923E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2FE478B"/>
    <w:multiLevelType w:val="hybridMultilevel"/>
    <w:tmpl w:val="74E29396"/>
    <w:lvl w:ilvl="0" w:tplc="5B42462E">
      <w:start w:val="1"/>
      <w:numFmt w:val="decimal"/>
      <w:lvlText w:val="2.%1"/>
      <w:lvlJc w:val="left"/>
      <w:pPr>
        <w:ind w:left="360" w:hanging="360"/>
      </w:pPr>
      <w:rPr>
        <w:rFonts w:hint="default"/>
      </w:rPr>
    </w:lvl>
    <w:lvl w:ilvl="1" w:tplc="A32C4668">
      <w:start w:val="1"/>
      <w:numFmt w:val="decimal"/>
      <w:lvlText w:val="%2."/>
      <w:lvlJc w:val="left"/>
      <w:pPr>
        <w:ind w:left="2490" w:hanging="141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6E32C9F"/>
    <w:multiLevelType w:val="hybridMultilevel"/>
    <w:tmpl w:val="94143C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A1B373A"/>
    <w:multiLevelType w:val="hybridMultilevel"/>
    <w:tmpl w:val="BD7275C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5"/>
  </w:num>
  <w:num w:numId="2">
    <w:abstractNumId w:val="24"/>
  </w:num>
  <w:num w:numId="3">
    <w:abstractNumId w:val="13"/>
  </w:num>
  <w:num w:numId="4">
    <w:abstractNumId w:val="39"/>
  </w:num>
  <w:num w:numId="5">
    <w:abstractNumId w:val="19"/>
  </w:num>
  <w:num w:numId="6">
    <w:abstractNumId w:val="21"/>
  </w:num>
  <w:num w:numId="7">
    <w:abstractNumId w:val="37"/>
  </w:num>
  <w:num w:numId="8">
    <w:abstractNumId w:val="17"/>
  </w:num>
  <w:num w:numId="9">
    <w:abstractNumId w:val="35"/>
  </w:num>
  <w:num w:numId="10">
    <w:abstractNumId w:val="8"/>
  </w:num>
  <w:num w:numId="11">
    <w:abstractNumId w:val="0"/>
  </w:num>
  <w:num w:numId="12">
    <w:abstractNumId w:val="6"/>
  </w:num>
  <w:num w:numId="13">
    <w:abstractNumId w:val="16"/>
  </w:num>
  <w:num w:numId="14">
    <w:abstractNumId w:val="18"/>
  </w:num>
  <w:num w:numId="15">
    <w:abstractNumId w:val="41"/>
  </w:num>
  <w:num w:numId="16">
    <w:abstractNumId w:val="3"/>
  </w:num>
  <w:num w:numId="17">
    <w:abstractNumId w:val="9"/>
  </w:num>
  <w:num w:numId="18">
    <w:abstractNumId w:val="20"/>
  </w:num>
  <w:num w:numId="19">
    <w:abstractNumId w:val="22"/>
  </w:num>
  <w:num w:numId="20">
    <w:abstractNumId w:val="5"/>
  </w:num>
  <w:num w:numId="21">
    <w:abstractNumId w:val="36"/>
  </w:num>
  <w:num w:numId="22">
    <w:abstractNumId w:val="29"/>
  </w:num>
  <w:num w:numId="23">
    <w:abstractNumId w:val="11"/>
  </w:num>
  <w:num w:numId="24">
    <w:abstractNumId w:val="7"/>
  </w:num>
  <w:num w:numId="25">
    <w:abstractNumId w:val="28"/>
  </w:num>
  <w:num w:numId="26">
    <w:abstractNumId w:val="26"/>
  </w:num>
  <w:num w:numId="27">
    <w:abstractNumId w:val="14"/>
  </w:num>
  <w:num w:numId="28">
    <w:abstractNumId w:val="30"/>
  </w:num>
  <w:num w:numId="29">
    <w:abstractNumId w:val="1"/>
  </w:num>
  <w:num w:numId="30">
    <w:abstractNumId w:val="4"/>
  </w:num>
  <w:num w:numId="31">
    <w:abstractNumId w:val="25"/>
  </w:num>
  <w:num w:numId="32">
    <w:abstractNumId w:val="23"/>
  </w:num>
  <w:num w:numId="33">
    <w:abstractNumId w:val="33"/>
  </w:num>
  <w:num w:numId="34">
    <w:abstractNumId w:val="34"/>
  </w:num>
  <w:num w:numId="35">
    <w:abstractNumId w:val="10"/>
  </w:num>
  <w:num w:numId="36">
    <w:abstractNumId w:val="31"/>
  </w:num>
  <w:num w:numId="37">
    <w:abstractNumId w:val="38"/>
  </w:num>
  <w:num w:numId="38">
    <w:abstractNumId w:val="12"/>
  </w:num>
  <w:num w:numId="39">
    <w:abstractNumId w:val="2"/>
  </w:num>
  <w:num w:numId="40">
    <w:abstractNumId w:val="40"/>
  </w:num>
  <w:num w:numId="41">
    <w:abstractNumId w:val="32"/>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296"/>
    <w:rsid w:val="00007BF2"/>
    <w:rsid w:val="000A1296"/>
    <w:rsid w:val="000E0D88"/>
    <w:rsid w:val="001C386D"/>
    <w:rsid w:val="00325228"/>
    <w:rsid w:val="00331B4D"/>
    <w:rsid w:val="00341C1A"/>
    <w:rsid w:val="00353545"/>
    <w:rsid w:val="00375FD5"/>
    <w:rsid w:val="003D7930"/>
    <w:rsid w:val="00444150"/>
    <w:rsid w:val="004D1739"/>
    <w:rsid w:val="006545BE"/>
    <w:rsid w:val="006B689B"/>
    <w:rsid w:val="00732E0A"/>
    <w:rsid w:val="00802107"/>
    <w:rsid w:val="00822CCB"/>
    <w:rsid w:val="00990F8B"/>
    <w:rsid w:val="00992404"/>
    <w:rsid w:val="00A040B7"/>
    <w:rsid w:val="00A3787D"/>
    <w:rsid w:val="00A635BA"/>
    <w:rsid w:val="00B40939"/>
    <w:rsid w:val="00CF75DC"/>
    <w:rsid w:val="00D71313"/>
    <w:rsid w:val="00ED539C"/>
    <w:rsid w:val="00FE76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FA698"/>
  <w15:chartTrackingRefBased/>
  <w15:docId w15:val="{86AC398B-D0DB-49B7-8A19-62700E98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1296"/>
    <w:pPr>
      <w:spacing w:after="0" w:line="240" w:lineRule="auto"/>
    </w:pPr>
    <w:rPr>
      <w:rFonts w:ascii="Times New Roman" w:eastAsia="Times New Roman" w:hAnsi="Times New Roman" w:cs="Times New Roman"/>
      <w:sz w:val="24"/>
      <w:szCs w:val="24"/>
      <w:lang w:eastAsia="nl-NL"/>
    </w:rPr>
  </w:style>
  <w:style w:type="paragraph" w:styleId="Heading1">
    <w:name w:val="heading 1"/>
    <w:basedOn w:val="Normal"/>
    <w:next w:val="Normal"/>
    <w:link w:val="Heading1Char"/>
    <w:uiPriority w:val="9"/>
    <w:qFormat/>
    <w:rsid w:val="0099240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A1296"/>
    <w:rPr>
      <w:color w:val="0000FF"/>
      <w:u w:val="single"/>
    </w:rPr>
  </w:style>
  <w:style w:type="paragraph" w:styleId="NoSpacing">
    <w:name w:val="No Spacing"/>
    <w:uiPriority w:val="1"/>
    <w:qFormat/>
    <w:rsid w:val="000A1296"/>
    <w:pPr>
      <w:spacing w:after="0" w:line="240" w:lineRule="auto"/>
    </w:pPr>
    <w:rPr>
      <w:rFonts w:ascii="Times New Roman" w:eastAsia="Times New Roman" w:hAnsi="Times New Roman" w:cs="Times New Roman"/>
      <w:sz w:val="24"/>
      <w:szCs w:val="24"/>
      <w:lang w:eastAsia="nl-NL"/>
    </w:rPr>
  </w:style>
  <w:style w:type="table" w:styleId="TableGrid">
    <w:name w:val="Table Grid"/>
    <w:basedOn w:val="TableNormal"/>
    <w:uiPriority w:val="59"/>
    <w:rsid w:val="000A1296"/>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325228"/>
    <w:rPr>
      <w:color w:val="605E5C"/>
      <w:shd w:val="clear" w:color="auto" w:fill="E1DFDD"/>
    </w:rPr>
  </w:style>
  <w:style w:type="character" w:styleId="FollowedHyperlink">
    <w:name w:val="FollowedHyperlink"/>
    <w:basedOn w:val="DefaultParagraphFont"/>
    <w:uiPriority w:val="99"/>
    <w:semiHidden/>
    <w:unhideWhenUsed/>
    <w:rsid w:val="00325228"/>
    <w:rPr>
      <w:color w:val="954F72" w:themeColor="followedHyperlink"/>
      <w:u w:val="single"/>
    </w:rPr>
  </w:style>
  <w:style w:type="paragraph" w:styleId="Title">
    <w:name w:val="Title"/>
    <w:basedOn w:val="Normal"/>
    <w:next w:val="Normal"/>
    <w:link w:val="TitleChar"/>
    <w:uiPriority w:val="10"/>
    <w:qFormat/>
    <w:rsid w:val="00992404"/>
    <w:pPr>
      <w:spacing w:after="480" w:line="264" w:lineRule="auto"/>
      <w:contextualSpacing/>
      <w:outlineLvl w:val="0"/>
    </w:pPr>
    <w:rPr>
      <w:rFonts w:ascii="Franklin Gothic Book" w:eastAsiaTheme="majorEastAsia" w:hAnsi="Franklin Gothic Book" w:cstheme="majorBidi"/>
      <w:b/>
      <w:bCs/>
      <w:color w:val="1728A9"/>
      <w:kern w:val="28"/>
      <w:sz w:val="48"/>
      <w:szCs w:val="32"/>
      <w:lang w:eastAsia="en-US"/>
    </w:rPr>
  </w:style>
  <w:style w:type="character" w:customStyle="1" w:styleId="TitleChar">
    <w:name w:val="Title Char"/>
    <w:basedOn w:val="DefaultParagraphFont"/>
    <w:link w:val="Title"/>
    <w:uiPriority w:val="10"/>
    <w:rsid w:val="00992404"/>
    <w:rPr>
      <w:rFonts w:ascii="Franklin Gothic Book" w:eastAsiaTheme="majorEastAsia" w:hAnsi="Franklin Gothic Book" w:cstheme="majorBidi"/>
      <w:b/>
      <w:bCs/>
      <w:color w:val="1728A9"/>
      <w:kern w:val="28"/>
      <w:sz w:val="48"/>
      <w:szCs w:val="32"/>
    </w:rPr>
  </w:style>
  <w:style w:type="paragraph" w:styleId="Header">
    <w:name w:val="header"/>
    <w:basedOn w:val="Normal"/>
    <w:link w:val="HeaderChar"/>
    <w:uiPriority w:val="99"/>
    <w:unhideWhenUsed/>
    <w:rsid w:val="00992404"/>
    <w:pPr>
      <w:tabs>
        <w:tab w:val="center" w:pos="4536"/>
        <w:tab w:val="right" w:pos="9072"/>
      </w:tabs>
    </w:pPr>
  </w:style>
  <w:style w:type="character" w:customStyle="1" w:styleId="HeaderChar">
    <w:name w:val="Header Char"/>
    <w:basedOn w:val="DefaultParagraphFont"/>
    <w:link w:val="Header"/>
    <w:uiPriority w:val="99"/>
    <w:rsid w:val="00992404"/>
    <w:rPr>
      <w:rFonts w:ascii="Times New Roman" w:eastAsia="Times New Roman" w:hAnsi="Times New Roman" w:cs="Times New Roman"/>
      <w:sz w:val="24"/>
      <w:szCs w:val="24"/>
      <w:lang w:eastAsia="nl-NL"/>
    </w:rPr>
  </w:style>
  <w:style w:type="paragraph" w:styleId="Footer">
    <w:name w:val="footer"/>
    <w:basedOn w:val="Normal"/>
    <w:link w:val="FooterChar"/>
    <w:uiPriority w:val="99"/>
    <w:unhideWhenUsed/>
    <w:rsid w:val="00992404"/>
    <w:pPr>
      <w:tabs>
        <w:tab w:val="center" w:pos="4536"/>
        <w:tab w:val="right" w:pos="9072"/>
      </w:tabs>
    </w:pPr>
  </w:style>
  <w:style w:type="character" w:customStyle="1" w:styleId="FooterChar">
    <w:name w:val="Footer Char"/>
    <w:basedOn w:val="DefaultParagraphFont"/>
    <w:link w:val="Footer"/>
    <w:uiPriority w:val="99"/>
    <w:rsid w:val="00992404"/>
    <w:rPr>
      <w:rFonts w:ascii="Times New Roman" w:eastAsia="Times New Roman" w:hAnsi="Times New Roman" w:cs="Times New Roman"/>
      <w:sz w:val="24"/>
      <w:szCs w:val="24"/>
      <w:lang w:eastAsia="nl-NL"/>
    </w:rPr>
  </w:style>
  <w:style w:type="character" w:customStyle="1" w:styleId="Heading1Char">
    <w:name w:val="Heading 1 Char"/>
    <w:basedOn w:val="DefaultParagraphFont"/>
    <w:link w:val="Heading1"/>
    <w:uiPriority w:val="9"/>
    <w:rsid w:val="00992404"/>
    <w:rPr>
      <w:rFonts w:asciiTheme="majorHAnsi" w:eastAsiaTheme="majorEastAsia" w:hAnsiTheme="majorHAnsi" w:cstheme="majorBidi"/>
      <w:color w:val="2F5496" w:themeColor="accent1" w:themeShade="BF"/>
      <w:sz w:val="32"/>
      <w:szCs w:val="3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68156">
      <w:bodyDiv w:val="1"/>
      <w:marLeft w:val="0"/>
      <w:marRight w:val="0"/>
      <w:marTop w:val="0"/>
      <w:marBottom w:val="0"/>
      <w:divBdr>
        <w:top w:val="none" w:sz="0" w:space="0" w:color="auto"/>
        <w:left w:val="none" w:sz="0" w:space="0" w:color="auto"/>
        <w:bottom w:val="none" w:sz="0" w:space="0" w:color="auto"/>
        <w:right w:val="none" w:sz="0" w:space="0" w:color="auto"/>
      </w:divBdr>
    </w:div>
    <w:div w:id="122970418">
      <w:bodyDiv w:val="1"/>
      <w:marLeft w:val="0"/>
      <w:marRight w:val="0"/>
      <w:marTop w:val="0"/>
      <w:marBottom w:val="0"/>
      <w:divBdr>
        <w:top w:val="none" w:sz="0" w:space="0" w:color="auto"/>
        <w:left w:val="none" w:sz="0" w:space="0" w:color="auto"/>
        <w:bottom w:val="none" w:sz="0" w:space="0" w:color="auto"/>
        <w:right w:val="none" w:sz="0" w:space="0" w:color="auto"/>
      </w:divBdr>
    </w:div>
    <w:div w:id="201602459">
      <w:bodyDiv w:val="1"/>
      <w:marLeft w:val="0"/>
      <w:marRight w:val="0"/>
      <w:marTop w:val="0"/>
      <w:marBottom w:val="0"/>
      <w:divBdr>
        <w:top w:val="none" w:sz="0" w:space="0" w:color="auto"/>
        <w:left w:val="none" w:sz="0" w:space="0" w:color="auto"/>
        <w:bottom w:val="none" w:sz="0" w:space="0" w:color="auto"/>
        <w:right w:val="none" w:sz="0" w:space="0" w:color="auto"/>
      </w:divBdr>
    </w:div>
    <w:div w:id="274599323">
      <w:bodyDiv w:val="1"/>
      <w:marLeft w:val="0"/>
      <w:marRight w:val="0"/>
      <w:marTop w:val="0"/>
      <w:marBottom w:val="0"/>
      <w:divBdr>
        <w:top w:val="none" w:sz="0" w:space="0" w:color="auto"/>
        <w:left w:val="none" w:sz="0" w:space="0" w:color="auto"/>
        <w:bottom w:val="none" w:sz="0" w:space="0" w:color="auto"/>
        <w:right w:val="none" w:sz="0" w:space="0" w:color="auto"/>
      </w:divBdr>
    </w:div>
    <w:div w:id="278806814">
      <w:bodyDiv w:val="1"/>
      <w:marLeft w:val="0"/>
      <w:marRight w:val="0"/>
      <w:marTop w:val="0"/>
      <w:marBottom w:val="0"/>
      <w:divBdr>
        <w:top w:val="none" w:sz="0" w:space="0" w:color="auto"/>
        <w:left w:val="none" w:sz="0" w:space="0" w:color="auto"/>
        <w:bottom w:val="none" w:sz="0" w:space="0" w:color="auto"/>
        <w:right w:val="none" w:sz="0" w:space="0" w:color="auto"/>
      </w:divBdr>
    </w:div>
    <w:div w:id="475997703">
      <w:bodyDiv w:val="1"/>
      <w:marLeft w:val="0"/>
      <w:marRight w:val="0"/>
      <w:marTop w:val="0"/>
      <w:marBottom w:val="0"/>
      <w:divBdr>
        <w:top w:val="none" w:sz="0" w:space="0" w:color="auto"/>
        <w:left w:val="none" w:sz="0" w:space="0" w:color="auto"/>
        <w:bottom w:val="none" w:sz="0" w:space="0" w:color="auto"/>
        <w:right w:val="none" w:sz="0" w:space="0" w:color="auto"/>
      </w:divBdr>
    </w:div>
    <w:div w:id="635914944">
      <w:bodyDiv w:val="1"/>
      <w:marLeft w:val="0"/>
      <w:marRight w:val="0"/>
      <w:marTop w:val="0"/>
      <w:marBottom w:val="0"/>
      <w:divBdr>
        <w:top w:val="none" w:sz="0" w:space="0" w:color="auto"/>
        <w:left w:val="none" w:sz="0" w:space="0" w:color="auto"/>
        <w:bottom w:val="none" w:sz="0" w:space="0" w:color="auto"/>
        <w:right w:val="none" w:sz="0" w:space="0" w:color="auto"/>
      </w:divBdr>
    </w:div>
    <w:div w:id="641234907">
      <w:bodyDiv w:val="1"/>
      <w:marLeft w:val="0"/>
      <w:marRight w:val="0"/>
      <w:marTop w:val="0"/>
      <w:marBottom w:val="0"/>
      <w:divBdr>
        <w:top w:val="none" w:sz="0" w:space="0" w:color="auto"/>
        <w:left w:val="none" w:sz="0" w:space="0" w:color="auto"/>
        <w:bottom w:val="none" w:sz="0" w:space="0" w:color="auto"/>
        <w:right w:val="none" w:sz="0" w:space="0" w:color="auto"/>
      </w:divBdr>
    </w:div>
    <w:div w:id="653603826">
      <w:bodyDiv w:val="1"/>
      <w:marLeft w:val="0"/>
      <w:marRight w:val="0"/>
      <w:marTop w:val="0"/>
      <w:marBottom w:val="0"/>
      <w:divBdr>
        <w:top w:val="none" w:sz="0" w:space="0" w:color="auto"/>
        <w:left w:val="none" w:sz="0" w:space="0" w:color="auto"/>
        <w:bottom w:val="none" w:sz="0" w:space="0" w:color="auto"/>
        <w:right w:val="none" w:sz="0" w:space="0" w:color="auto"/>
      </w:divBdr>
    </w:div>
    <w:div w:id="924876648">
      <w:bodyDiv w:val="1"/>
      <w:marLeft w:val="0"/>
      <w:marRight w:val="0"/>
      <w:marTop w:val="0"/>
      <w:marBottom w:val="0"/>
      <w:divBdr>
        <w:top w:val="none" w:sz="0" w:space="0" w:color="auto"/>
        <w:left w:val="none" w:sz="0" w:space="0" w:color="auto"/>
        <w:bottom w:val="none" w:sz="0" w:space="0" w:color="auto"/>
        <w:right w:val="none" w:sz="0" w:space="0" w:color="auto"/>
      </w:divBdr>
    </w:div>
    <w:div w:id="1127821427">
      <w:bodyDiv w:val="1"/>
      <w:marLeft w:val="0"/>
      <w:marRight w:val="0"/>
      <w:marTop w:val="0"/>
      <w:marBottom w:val="0"/>
      <w:divBdr>
        <w:top w:val="none" w:sz="0" w:space="0" w:color="auto"/>
        <w:left w:val="none" w:sz="0" w:space="0" w:color="auto"/>
        <w:bottom w:val="none" w:sz="0" w:space="0" w:color="auto"/>
        <w:right w:val="none" w:sz="0" w:space="0" w:color="auto"/>
      </w:divBdr>
    </w:div>
    <w:div w:id="1170487171">
      <w:bodyDiv w:val="1"/>
      <w:marLeft w:val="0"/>
      <w:marRight w:val="0"/>
      <w:marTop w:val="0"/>
      <w:marBottom w:val="0"/>
      <w:divBdr>
        <w:top w:val="none" w:sz="0" w:space="0" w:color="auto"/>
        <w:left w:val="none" w:sz="0" w:space="0" w:color="auto"/>
        <w:bottom w:val="none" w:sz="0" w:space="0" w:color="auto"/>
        <w:right w:val="none" w:sz="0" w:space="0" w:color="auto"/>
      </w:divBdr>
    </w:div>
    <w:div w:id="1201817977">
      <w:bodyDiv w:val="1"/>
      <w:marLeft w:val="0"/>
      <w:marRight w:val="0"/>
      <w:marTop w:val="0"/>
      <w:marBottom w:val="0"/>
      <w:divBdr>
        <w:top w:val="none" w:sz="0" w:space="0" w:color="auto"/>
        <w:left w:val="none" w:sz="0" w:space="0" w:color="auto"/>
        <w:bottom w:val="none" w:sz="0" w:space="0" w:color="auto"/>
        <w:right w:val="none" w:sz="0" w:space="0" w:color="auto"/>
      </w:divBdr>
    </w:div>
    <w:div w:id="1411274191">
      <w:bodyDiv w:val="1"/>
      <w:marLeft w:val="0"/>
      <w:marRight w:val="0"/>
      <w:marTop w:val="0"/>
      <w:marBottom w:val="0"/>
      <w:divBdr>
        <w:top w:val="none" w:sz="0" w:space="0" w:color="auto"/>
        <w:left w:val="none" w:sz="0" w:space="0" w:color="auto"/>
        <w:bottom w:val="none" w:sz="0" w:space="0" w:color="auto"/>
        <w:right w:val="none" w:sz="0" w:space="0" w:color="auto"/>
      </w:divBdr>
    </w:div>
    <w:div w:id="1540512216">
      <w:bodyDiv w:val="1"/>
      <w:marLeft w:val="0"/>
      <w:marRight w:val="0"/>
      <w:marTop w:val="0"/>
      <w:marBottom w:val="0"/>
      <w:divBdr>
        <w:top w:val="none" w:sz="0" w:space="0" w:color="auto"/>
        <w:left w:val="none" w:sz="0" w:space="0" w:color="auto"/>
        <w:bottom w:val="none" w:sz="0" w:space="0" w:color="auto"/>
        <w:right w:val="none" w:sz="0" w:space="0" w:color="auto"/>
      </w:divBdr>
    </w:div>
    <w:div w:id="1551452478">
      <w:bodyDiv w:val="1"/>
      <w:marLeft w:val="0"/>
      <w:marRight w:val="0"/>
      <w:marTop w:val="0"/>
      <w:marBottom w:val="0"/>
      <w:divBdr>
        <w:top w:val="none" w:sz="0" w:space="0" w:color="auto"/>
        <w:left w:val="none" w:sz="0" w:space="0" w:color="auto"/>
        <w:bottom w:val="none" w:sz="0" w:space="0" w:color="auto"/>
        <w:right w:val="none" w:sz="0" w:space="0" w:color="auto"/>
      </w:divBdr>
    </w:div>
    <w:div w:id="1822119907">
      <w:bodyDiv w:val="1"/>
      <w:marLeft w:val="0"/>
      <w:marRight w:val="0"/>
      <w:marTop w:val="0"/>
      <w:marBottom w:val="0"/>
      <w:divBdr>
        <w:top w:val="none" w:sz="0" w:space="0" w:color="auto"/>
        <w:left w:val="none" w:sz="0" w:space="0" w:color="auto"/>
        <w:bottom w:val="none" w:sz="0" w:space="0" w:color="auto"/>
        <w:right w:val="none" w:sz="0" w:space="0" w:color="auto"/>
      </w:divBdr>
    </w:div>
    <w:div w:id="1828208097">
      <w:bodyDiv w:val="1"/>
      <w:marLeft w:val="0"/>
      <w:marRight w:val="0"/>
      <w:marTop w:val="0"/>
      <w:marBottom w:val="0"/>
      <w:divBdr>
        <w:top w:val="none" w:sz="0" w:space="0" w:color="auto"/>
        <w:left w:val="none" w:sz="0" w:space="0" w:color="auto"/>
        <w:bottom w:val="none" w:sz="0" w:space="0" w:color="auto"/>
        <w:right w:val="none" w:sz="0" w:space="0" w:color="auto"/>
      </w:divBdr>
    </w:div>
    <w:div w:id="1886063456">
      <w:bodyDiv w:val="1"/>
      <w:marLeft w:val="0"/>
      <w:marRight w:val="0"/>
      <w:marTop w:val="0"/>
      <w:marBottom w:val="0"/>
      <w:divBdr>
        <w:top w:val="none" w:sz="0" w:space="0" w:color="auto"/>
        <w:left w:val="none" w:sz="0" w:space="0" w:color="auto"/>
        <w:bottom w:val="none" w:sz="0" w:space="0" w:color="auto"/>
        <w:right w:val="none" w:sz="0" w:space="0" w:color="auto"/>
      </w:divBdr>
    </w:div>
    <w:div w:id="1928877019">
      <w:bodyDiv w:val="1"/>
      <w:marLeft w:val="0"/>
      <w:marRight w:val="0"/>
      <w:marTop w:val="0"/>
      <w:marBottom w:val="0"/>
      <w:divBdr>
        <w:top w:val="none" w:sz="0" w:space="0" w:color="auto"/>
        <w:left w:val="none" w:sz="0" w:space="0" w:color="auto"/>
        <w:bottom w:val="none" w:sz="0" w:space="0" w:color="auto"/>
        <w:right w:val="none" w:sz="0" w:space="0" w:color="auto"/>
      </w:divBdr>
    </w:div>
    <w:div w:id="2035887640">
      <w:bodyDiv w:val="1"/>
      <w:marLeft w:val="0"/>
      <w:marRight w:val="0"/>
      <w:marTop w:val="0"/>
      <w:marBottom w:val="0"/>
      <w:divBdr>
        <w:top w:val="none" w:sz="0" w:space="0" w:color="auto"/>
        <w:left w:val="none" w:sz="0" w:space="0" w:color="auto"/>
        <w:bottom w:val="none" w:sz="0" w:space="0" w:color="auto"/>
        <w:right w:val="none" w:sz="0" w:space="0" w:color="auto"/>
      </w:divBdr>
    </w:div>
    <w:div w:id="2101363954">
      <w:bodyDiv w:val="1"/>
      <w:marLeft w:val="0"/>
      <w:marRight w:val="0"/>
      <w:marTop w:val="0"/>
      <w:marBottom w:val="0"/>
      <w:divBdr>
        <w:top w:val="none" w:sz="0" w:space="0" w:color="auto"/>
        <w:left w:val="none" w:sz="0" w:space="0" w:color="auto"/>
        <w:bottom w:val="none" w:sz="0" w:space="0" w:color="auto"/>
        <w:right w:val="none" w:sz="0" w:space="0" w:color="auto"/>
      </w:divBdr>
    </w:div>
    <w:div w:id="213714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lek@skbg.n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inyurl.com/datalek-skbg" TargetMode="External"/><Relationship Id="rId14" Type="http://schemas.openxmlformats.org/officeDocument/2006/relationships/header" Target="head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4402</Words>
  <Characters>24211</Characters>
  <Application>Microsoft Office Word</Application>
  <DocSecurity>0</DocSecurity>
  <Lines>201</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Timmermans</dc:creator>
  <cp:keywords/>
  <dc:description/>
  <cp:lastModifiedBy>Logisz, Linda Waard</cp:lastModifiedBy>
  <cp:revision>2</cp:revision>
  <dcterms:created xsi:type="dcterms:W3CDTF">2020-09-24T13:40:00Z</dcterms:created>
  <dcterms:modified xsi:type="dcterms:W3CDTF">2020-09-24T13:40:00Z</dcterms:modified>
</cp:coreProperties>
</file>